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13EE1">
            <w:pPr>
              <w:jc w:val="center"/>
              <w:rPr>
                <w:rFonts w:ascii="Arial" w:hAnsi="Arial"/>
              </w:rPr>
            </w:pPr>
            <w:r>
              <w:rPr>
                <w:rFonts w:ascii="Arial" w:hAnsi="Arial"/>
                <w:noProof/>
                <w:lang w:val="en-CA" w:eastAsia="en-CA"/>
              </w:rPr>
              <w:drawing>
                <wp:inline distT="0" distB="0" distL="0" distR="0">
                  <wp:extent cx="822960" cy="1290320"/>
                  <wp:effectExtent l="19050" t="0" r="0" b="0"/>
                  <wp:docPr id="1"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 College BW"/>
                          <pic:cNvPicPr>
                            <a:picLocks noChangeAspect="1" noChangeArrowheads="1"/>
                          </pic:cNvPicPr>
                        </pic:nvPicPr>
                        <pic:blipFill>
                          <a:blip r:embed="rId9" cstate="print"/>
                          <a:srcRect/>
                          <a:stretch>
                            <a:fillRect/>
                          </a:stretch>
                        </pic:blipFill>
                        <pic:spPr bwMode="auto">
                          <a:xfrm>
                            <a:off x="0" y="0"/>
                            <a:ext cx="822960" cy="1290320"/>
                          </a:xfrm>
                          <a:prstGeom prst="rect">
                            <a:avLst/>
                          </a:prstGeom>
                          <a:noFill/>
                          <a:ln w="9525">
                            <a:noFill/>
                            <a:miter lim="800000"/>
                            <a:headEnd/>
                            <a:tailEnd/>
                          </a:ln>
                        </pic:spPr>
                      </pic:pic>
                    </a:graphicData>
                  </a:graphic>
                </wp:inline>
              </w:drawing>
            </w:r>
          </w:p>
          <w:p w:rsidR="00D1300B" w:rsidRDefault="00D1300B" w:rsidP="002B7C2C">
            <w:pPr>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3E3071">
            <w:pPr>
              <w:rPr>
                <w:rFonts w:ascii="Arial" w:hAnsi="Arial"/>
                <w:b/>
                <w:lang w:val="en-GB"/>
              </w:rPr>
            </w:pPr>
            <w:r>
              <w:rPr>
                <w:rFonts w:ascii="Arial" w:hAnsi="Arial"/>
                <w:b/>
                <w:lang w:val="en-GB"/>
              </w:rPr>
              <w:t>COURSE T</w:t>
            </w:r>
            <w:r w:rsidR="00D00273">
              <w:rPr>
                <w:rFonts w:ascii="Arial" w:hAnsi="Arial"/>
                <w:b/>
                <w:lang w:val="en-GB"/>
              </w:rPr>
              <w:t xml:space="preserve">ITLE: </w:t>
            </w:r>
          </w:p>
          <w:p w:rsidR="00D1300B" w:rsidRDefault="00D1300B">
            <w:pPr>
              <w:rPr>
                <w:rFonts w:ascii="Arial" w:hAnsi="Arial"/>
                <w:b/>
              </w:rPr>
            </w:pPr>
          </w:p>
        </w:tc>
        <w:tc>
          <w:tcPr>
            <w:tcW w:w="6338" w:type="dxa"/>
            <w:gridSpan w:val="5"/>
          </w:tcPr>
          <w:p w:rsidR="00D1300B" w:rsidRDefault="00D00273">
            <w:pPr>
              <w:rPr>
                <w:rFonts w:ascii="Arial" w:hAnsi="Arial"/>
              </w:rPr>
            </w:pPr>
            <w:r>
              <w:rPr>
                <w:rFonts w:ascii="Arial" w:hAnsi="Arial"/>
              </w:rPr>
              <w:t>Skincare Practical Lab l</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E3071">
            <w:pPr>
              <w:rPr>
                <w:rFonts w:ascii="Arial" w:hAnsi="Arial"/>
              </w:rPr>
            </w:pPr>
            <w:r>
              <w:rPr>
                <w:rFonts w:ascii="Arial" w:hAnsi="Arial"/>
              </w:rPr>
              <w:t>EST 141</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3E3071">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Esthetician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Silvana Bassanello</w:t>
            </w:r>
          </w:p>
        </w:tc>
      </w:tr>
      <w:tr w:rsidR="00D1300B" w:rsidTr="005F3D4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3E3071" w:rsidP="000826C4">
            <w:pPr>
              <w:rPr>
                <w:rFonts w:ascii="Arial" w:hAnsi="Arial"/>
              </w:rPr>
            </w:pPr>
            <w:r>
              <w:rPr>
                <w:rFonts w:ascii="Arial" w:hAnsi="Arial"/>
              </w:rPr>
              <w:t>Sept 20</w:t>
            </w:r>
            <w:r w:rsidR="002B7C2C">
              <w:rPr>
                <w:rFonts w:ascii="Arial" w:hAnsi="Arial"/>
              </w:rPr>
              <w:t>1</w:t>
            </w:r>
            <w:r w:rsidR="000826C4">
              <w:rPr>
                <w:rFonts w:ascii="Arial" w:hAnsi="Arial"/>
              </w:rPr>
              <w:t>3</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3E3071" w:rsidP="000826C4">
            <w:pPr>
              <w:rPr>
                <w:rFonts w:ascii="Arial" w:hAnsi="Arial"/>
              </w:rPr>
            </w:pPr>
            <w:r>
              <w:rPr>
                <w:rFonts w:ascii="Arial" w:hAnsi="Arial"/>
              </w:rPr>
              <w:t>Sept 20</w:t>
            </w:r>
            <w:r w:rsidR="00D00273">
              <w:rPr>
                <w:rFonts w:ascii="Arial" w:hAnsi="Arial"/>
              </w:rPr>
              <w:t>1</w:t>
            </w:r>
            <w:r w:rsidR="000826C4">
              <w:rPr>
                <w:rFonts w:ascii="Arial" w:hAnsi="Arial"/>
              </w:rPr>
              <w:t>2</w:t>
            </w:r>
          </w:p>
        </w:tc>
      </w:tr>
      <w:tr w:rsidR="00D1300B" w:rsidTr="005F3D4E">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E8680E">
            <w:pPr>
              <w:jc w:val="center"/>
              <w:rPr>
                <w:rFonts w:ascii="Arial" w:hAnsi="Arial"/>
              </w:rPr>
            </w:pPr>
            <w:r>
              <w:rPr>
                <w:rFonts w:ascii="Arial" w:hAnsi="Arial"/>
              </w:rPr>
              <w:t>“Angelique Lemay”</w:t>
            </w:r>
          </w:p>
        </w:tc>
        <w:tc>
          <w:tcPr>
            <w:tcW w:w="1368" w:type="dxa"/>
            <w:gridSpan w:val="2"/>
          </w:tcPr>
          <w:p w:rsidR="00D1300B" w:rsidRDefault="00E8680E">
            <w:pPr>
              <w:rPr>
                <w:rFonts w:ascii="Arial" w:hAnsi="Arial"/>
              </w:rPr>
            </w:pPr>
            <w:r>
              <w:t>Aug. 2013</w:t>
            </w:r>
            <w:bookmarkStart w:id="0" w:name="_GoBack"/>
            <w:bookmarkEnd w:id="0"/>
          </w:p>
        </w:tc>
      </w:tr>
      <w:tr w:rsidR="00D1300B" w:rsidTr="005F3D4E">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F3379D">
            <w:pPr>
              <w:pStyle w:val="Heading2"/>
              <w:rPr>
                <w:rFonts w:ascii="Arial" w:hAnsi="Arial"/>
                <w:lang w:val="en-US"/>
              </w:rPr>
            </w:pPr>
            <w:r>
              <w:rPr>
                <w:rFonts w:ascii="Arial" w:hAnsi="Arial"/>
              </w:rPr>
              <w:t>DEAN</w:t>
            </w:r>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E914BF">
              <w:rPr>
                <w:rFonts w:ascii="Arial" w:hAnsi="Arial"/>
              </w:rPr>
              <w:t>1</w:t>
            </w:r>
            <w:r w:rsidR="000826C4">
              <w:rPr>
                <w:rFonts w:ascii="Arial" w:hAnsi="Arial"/>
              </w:rPr>
              <w:t>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0826C4">
            <w:pPr>
              <w:pStyle w:val="Heading2"/>
              <w:tabs>
                <w:tab w:val="center" w:pos="4560"/>
              </w:tabs>
              <w:rPr>
                <w:rFonts w:ascii="Arial" w:hAnsi="Arial"/>
                <w:b w:val="0"/>
              </w:rPr>
            </w:pPr>
            <w:r>
              <w:rPr>
                <w:rFonts w:ascii="Arial" w:hAnsi="Arial"/>
                <w:b w:val="0"/>
                <w:i/>
              </w:rPr>
              <w:t xml:space="preserve">For additional information, please contact </w:t>
            </w:r>
            <w:r w:rsidR="00D00273">
              <w:rPr>
                <w:rFonts w:ascii="Arial" w:hAnsi="Arial"/>
                <w:b w:val="0"/>
                <w:i/>
              </w:rPr>
              <w:t>Angelique Lemay</w:t>
            </w:r>
            <w:r w:rsidR="000826C4">
              <w:rPr>
                <w:rFonts w:ascii="Arial" w:hAnsi="Arial"/>
                <w:b w:val="0"/>
                <w:i/>
              </w:rPr>
              <w:t>, 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D00273">
              <w:rPr>
                <w:rFonts w:ascii="Arial" w:hAnsi="Arial"/>
                <w:i/>
                <w:lang w:val="en-GB"/>
              </w:rPr>
              <w:t>Community Services</w:t>
            </w:r>
            <w:r w:rsidR="000826C4">
              <w:rPr>
                <w:rFonts w:ascii="Arial" w:hAnsi="Arial"/>
                <w:i/>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D00273">
              <w:rPr>
                <w:rFonts w:ascii="Arial" w:hAnsi="Arial"/>
                <w:i/>
                <w:lang w:val="en-GB"/>
              </w:rPr>
              <w:t>2603</w:t>
            </w:r>
          </w:p>
        </w:tc>
      </w:tr>
      <w:tr w:rsidR="003E3071">
        <w:trPr>
          <w:cantSplit/>
        </w:trPr>
        <w:tc>
          <w:tcPr>
            <w:tcW w:w="8856" w:type="dxa"/>
            <w:gridSpan w:val="6"/>
          </w:tcPr>
          <w:p w:rsidR="003E3071" w:rsidRDefault="003E3071">
            <w:pPr>
              <w:tabs>
                <w:tab w:val="center" w:pos="4560"/>
              </w:tabs>
              <w:jc w:val="center"/>
              <w:rPr>
                <w:rFonts w:ascii="Arial" w:hAnsi="Arial"/>
                <w:i/>
                <w:lang w:val="en-GB"/>
              </w:rPr>
            </w:pPr>
          </w:p>
        </w:tc>
      </w:tr>
      <w:tr w:rsidR="003E3071">
        <w:trPr>
          <w:cantSplit/>
        </w:trPr>
        <w:tc>
          <w:tcPr>
            <w:tcW w:w="8856" w:type="dxa"/>
            <w:gridSpan w:val="6"/>
          </w:tcPr>
          <w:p w:rsidR="003E3071" w:rsidRDefault="003E3071">
            <w:pPr>
              <w:tabs>
                <w:tab w:val="center" w:pos="4560"/>
              </w:tabs>
              <w:jc w:val="center"/>
              <w:rPr>
                <w:rFonts w:ascii="Arial" w:hAnsi="Arial"/>
                <w:i/>
                <w:lang w:val="en-GB"/>
              </w:rPr>
            </w:pPr>
          </w:p>
        </w:tc>
      </w:tr>
    </w:tbl>
    <w:p w:rsidR="00D1300B" w:rsidRDefault="00D1300B">
      <w:pPr>
        <w:tabs>
          <w:tab w:val="center" w:pos="4560"/>
        </w:tabs>
        <w:rPr>
          <w:rFonts w:ascii="Arial" w:hAnsi="Arial"/>
          <w:i/>
          <w:lang w:val="en-GB"/>
        </w:rPr>
      </w:pPr>
    </w:p>
    <w:p w:rsidR="00D1300B" w:rsidRDefault="003E3071">
      <w:pPr>
        <w:tabs>
          <w:tab w:val="center" w:pos="4560"/>
        </w:tabs>
        <w:rPr>
          <w:rFonts w:ascii="Arial" w:hAnsi="Arial"/>
          <w:lang w:val="en-GB"/>
        </w:rPr>
      </w:pPr>
      <w:r>
        <w:rPr>
          <w:rFonts w:ascii="Arial" w:hAnsi="Arial"/>
          <w:lang w:val="en-GB"/>
        </w:rPr>
        <w:tab/>
      </w:r>
      <w:r>
        <w:rPr>
          <w:rFonts w:ascii="Arial" w:hAnsi="Arial"/>
          <w:lang w:val="en-GB"/>
        </w:rPr>
        <w:tab/>
      </w: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r w:rsidR="003E3071">
              <w:rPr>
                <w:rFonts w:ascii="Arial" w:hAnsi="Arial"/>
                <w:b/>
              </w:rPr>
              <w:t xml:space="preserve">  </w:t>
            </w:r>
          </w:p>
          <w:p w:rsidR="003E3071" w:rsidRDefault="003E3071">
            <w:pPr>
              <w:rPr>
                <w:rFonts w:ascii="Arial" w:hAnsi="Arial"/>
                <w:b/>
              </w:rPr>
            </w:pPr>
          </w:p>
          <w:p w:rsidR="003E3071" w:rsidRPr="00E914BF" w:rsidRDefault="003E3071" w:rsidP="00F82FE1">
            <w:pPr>
              <w:rPr>
                <w:rFonts w:ascii="Arial" w:hAnsi="Arial"/>
              </w:rPr>
            </w:pPr>
            <w:r w:rsidRPr="00E914BF">
              <w:rPr>
                <w:rFonts w:ascii="Arial" w:hAnsi="Arial"/>
              </w:rPr>
              <w:t>This course will provide students with</w:t>
            </w:r>
            <w:r w:rsidR="0054106B">
              <w:rPr>
                <w:rFonts w:ascii="Arial" w:hAnsi="Arial"/>
              </w:rPr>
              <w:t xml:space="preserve"> practical instruction with</w:t>
            </w:r>
            <w:r w:rsidR="00F82FE1">
              <w:rPr>
                <w:rFonts w:ascii="Arial" w:hAnsi="Arial"/>
              </w:rPr>
              <w:t xml:space="preserve"> basic facial </w:t>
            </w:r>
            <w:r w:rsidR="00921C55">
              <w:rPr>
                <w:rFonts w:ascii="Arial" w:hAnsi="Arial"/>
              </w:rPr>
              <w:t xml:space="preserve"> treatments</w:t>
            </w:r>
            <w:r w:rsidR="00F82FE1">
              <w:rPr>
                <w:rFonts w:ascii="Arial" w:hAnsi="Arial"/>
              </w:rPr>
              <w:t>, and the advanced facial, neck and décolleté relaxation massage.</w:t>
            </w:r>
            <w:r w:rsidR="00921C55">
              <w:rPr>
                <w:rFonts w:ascii="Arial" w:hAnsi="Arial"/>
              </w:rPr>
              <w:t xml:space="preserve"> </w:t>
            </w:r>
            <w:r w:rsidR="0054106B">
              <w:rPr>
                <w:rFonts w:ascii="Arial" w:hAnsi="Arial"/>
              </w:rPr>
              <w:t xml:space="preserve">  T</w:t>
            </w:r>
            <w:r w:rsidRPr="00E914BF">
              <w:rPr>
                <w:rFonts w:ascii="Arial" w:hAnsi="Arial"/>
              </w:rPr>
              <w:t xml:space="preserve">heoretical knowledge of the </w:t>
            </w:r>
            <w:r w:rsidR="00F82FE1">
              <w:rPr>
                <w:rFonts w:ascii="Arial" w:hAnsi="Arial"/>
              </w:rPr>
              <w:t xml:space="preserve">anatomy of the </w:t>
            </w:r>
            <w:r w:rsidRPr="00E914BF">
              <w:rPr>
                <w:rFonts w:ascii="Arial" w:hAnsi="Arial"/>
              </w:rPr>
              <w:t>skin, skin types and skin conditions</w:t>
            </w:r>
            <w:r w:rsidR="00921C55">
              <w:rPr>
                <w:rFonts w:ascii="Arial" w:hAnsi="Arial"/>
              </w:rPr>
              <w:t xml:space="preserve"> is essential for client consultation, skin analysis and</w:t>
            </w:r>
            <w:r w:rsidR="00F82FE1">
              <w:rPr>
                <w:rFonts w:ascii="Arial" w:hAnsi="Arial"/>
              </w:rPr>
              <w:t xml:space="preserve"> product selection.  </w:t>
            </w:r>
            <w:r w:rsidR="00921C55">
              <w:rPr>
                <w:rFonts w:ascii="Arial" w:hAnsi="Arial"/>
              </w:rPr>
              <w:t xml:space="preserve"> </w:t>
            </w:r>
            <w:r w:rsidR="00F82FE1">
              <w:rPr>
                <w:rFonts w:ascii="Arial" w:hAnsi="Arial"/>
              </w:rPr>
              <w:t xml:space="preserve">Students are introduced to the </w:t>
            </w:r>
            <w:proofErr w:type="spellStart"/>
            <w:r w:rsidR="00921C55">
              <w:rPr>
                <w:rFonts w:ascii="Arial" w:hAnsi="Arial"/>
              </w:rPr>
              <w:t>NatureMed</w:t>
            </w:r>
            <w:proofErr w:type="spellEnd"/>
            <w:r w:rsidR="00F82FE1">
              <w:rPr>
                <w:rFonts w:ascii="Arial" w:hAnsi="Arial"/>
              </w:rPr>
              <w:t xml:space="preserve"> Professional </w:t>
            </w:r>
            <w:r w:rsidR="00921C55">
              <w:rPr>
                <w:rFonts w:ascii="Arial" w:hAnsi="Arial"/>
              </w:rPr>
              <w:t xml:space="preserve"> product</w:t>
            </w:r>
            <w:r w:rsidR="00F82FE1">
              <w:rPr>
                <w:rFonts w:ascii="Arial" w:hAnsi="Arial"/>
              </w:rPr>
              <w:t xml:space="preserve"> line, as well as, a wide variety of cleansers, tonic lotions, </w:t>
            </w:r>
            <w:proofErr w:type="spellStart"/>
            <w:r w:rsidR="00F82FE1">
              <w:rPr>
                <w:rFonts w:ascii="Arial" w:hAnsi="Arial"/>
              </w:rPr>
              <w:t>exfoliants</w:t>
            </w:r>
            <w:proofErr w:type="spellEnd"/>
            <w:r w:rsidR="00F82FE1">
              <w:rPr>
                <w:rFonts w:ascii="Arial" w:hAnsi="Arial"/>
              </w:rPr>
              <w:t>, masks and treatment creams.</w:t>
            </w:r>
          </w:p>
        </w:tc>
      </w:tr>
    </w:tbl>
    <w:p w:rsidR="00D1300B" w:rsidRDefault="00D1300B">
      <w:pPr>
        <w:rPr>
          <w:rFonts w:ascii="Arial" w:hAnsi="Arial"/>
        </w:rPr>
      </w:pPr>
    </w:p>
    <w:tbl>
      <w:tblPr>
        <w:tblW w:w="8928" w:type="dxa"/>
        <w:tblLayout w:type="fixed"/>
        <w:tblLook w:val="0000" w:firstRow="0" w:lastRow="0" w:firstColumn="0" w:lastColumn="0" w:noHBand="0" w:noVBand="0"/>
      </w:tblPr>
      <w:tblGrid>
        <w:gridCol w:w="675"/>
        <w:gridCol w:w="567"/>
        <w:gridCol w:w="7686"/>
      </w:tblGrid>
      <w:tr w:rsidR="00D1300B" w:rsidTr="00F3379D">
        <w:trPr>
          <w:cantSplit/>
        </w:trPr>
        <w:tc>
          <w:tcPr>
            <w:tcW w:w="675" w:type="dxa"/>
          </w:tcPr>
          <w:p w:rsidR="00D1300B" w:rsidRDefault="00D1300B">
            <w:pPr>
              <w:rPr>
                <w:rFonts w:ascii="Arial" w:hAnsi="Arial"/>
                <w:b/>
              </w:rPr>
            </w:pPr>
            <w:r>
              <w:rPr>
                <w:rFonts w:ascii="Arial" w:hAnsi="Arial"/>
                <w:b/>
              </w:rPr>
              <w:t>II.</w:t>
            </w:r>
          </w:p>
        </w:tc>
        <w:tc>
          <w:tcPr>
            <w:tcW w:w="825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F3379D">
        <w:trPr>
          <w:cantSplit/>
        </w:trPr>
        <w:tc>
          <w:tcPr>
            <w:tcW w:w="675" w:type="dxa"/>
          </w:tcPr>
          <w:p w:rsidR="00D1300B" w:rsidRDefault="00D1300B">
            <w:pPr>
              <w:rPr>
                <w:rFonts w:ascii="Arial" w:hAnsi="Arial"/>
              </w:rPr>
            </w:pPr>
          </w:p>
        </w:tc>
        <w:tc>
          <w:tcPr>
            <w:tcW w:w="825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F3379D">
        <w:tc>
          <w:tcPr>
            <w:tcW w:w="675" w:type="dxa"/>
          </w:tcPr>
          <w:p w:rsidR="00D1300B" w:rsidRDefault="00D1300B">
            <w:pPr>
              <w:rPr>
                <w:rFonts w:ascii="Arial" w:hAnsi="Arial"/>
              </w:rPr>
            </w:pPr>
          </w:p>
        </w:tc>
        <w:tc>
          <w:tcPr>
            <w:tcW w:w="567" w:type="dxa"/>
          </w:tcPr>
          <w:p w:rsidR="00D1300B" w:rsidRDefault="00AB3F47" w:rsidP="00AB3F47">
            <w:pPr>
              <w:rPr>
                <w:rFonts w:ascii="Arial" w:hAnsi="Arial"/>
              </w:rPr>
            </w:pPr>
            <w:r>
              <w:rPr>
                <w:rFonts w:ascii="Arial" w:hAnsi="Arial"/>
              </w:rPr>
              <w:t>1.</w:t>
            </w:r>
          </w:p>
        </w:tc>
        <w:tc>
          <w:tcPr>
            <w:tcW w:w="7686" w:type="dxa"/>
          </w:tcPr>
          <w:p w:rsidR="00D1300B" w:rsidRDefault="00AB3F47" w:rsidP="006E4049">
            <w:pPr>
              <w:rPr>
                <w:rFonts w:ascii="Arial" w:hAnsi="Arial"/>
              </w:rPr>
            </w:pPr>
            <w:r>
              <w:rPr>
                <w:rFonts w:ascii="Arial" w:hAnsi="Arial"/>
              </w:rPr>
              <w:t>Perform</w:t>
            </w:r>
            <w:r w:rsidR="00F60C53">
              <w:rPr>
                <w:rFonts w:ascii="Arial" w:hAnsi="Arial"/>
              </w:rPr>
              <w:t xml:space="preserve">, with proficiency, mini and </w:t>
            </w:r>
            <w:r w:rsidR="006E4049">
              <w:rPr>
                <w:rFonts w:ascii="Arial" w:hAnsi="Arial"/>
              </w:rPr>
              <w:t>basic facial</w:t>
            </w:r>
            <w:r w:rsidR="00F60C53">
              <w:rPr>
                <w:rFonts w:ascii="Arial" w:hAnsi="Arial"/>
              </w:rPr>
              <w:t xml:space="preserve"> treatments.</w:t>
            </w:r>
          </w:p>
        </w:tc>
      </w:tr>
      <w:tr w:rsidR="00D1300B" w:rsidTr="00F3379D">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86" w:type="dxa"/>
          </w:tcPr>
          <w:p w:rsidR="00D1300B" w:rsidRDefault="00D1300B">
            <w:pPr>
              <w:rPr>
                <w:rFonts w:ascii="Arial" w:hAnsi="Arial"/>
                <w:u w:val="single"/>
              </w:rPr>
            </w:pPr>
            <w:r>
              <w:rPr>
                <w:rFonts w:ascii="Arial" w:hAnsi="Arial"/>
                <w:u w:val="single"/>
              </w:rPr>
              <w:t>Potential Elements of the Performance:</w:t>
            </w:r>
          </w:p>
          <w:p w:rsidR="00AB3F47" w:rsidRDefault="00AB3F47" w:rsidP="00AB3F47">
            <w:pPr>
              <w:numPr>
                <w:ilvl w:val="0"/>
                <w:numId w:val="17"/>
              </w:numPr>
              <w:rPr>
                <w:rFonts w:ascii="Arial" w:hAnsi="Arial"/>
              </w:rPr>
            </w:pPr>
            <w:r>
              <w:rPr>
                <w:rFonts w:ascii="Arial" w:hAnsi="Arial"/>
              </w:rPr>
              <w:t>Prepare a treatment room and workstation for a</w:t>
            </w:r>
            <w:r w:rsidR="00F60C53">
              <w:rPr>
                <w:rFonts w:ascii="Arial" w:hAnsi="Arial"/>
              </w:rPr>
              <w:t xml:space="preserve"> </w:t>
            </w:r>
            <w:r>
              <w:rPr>
                <w:rFonts w:ascii="Arial" w:hAnsi="Arial"/>
              </w:rPr>
              <w:t>facial treatment</w:t>
            </w:r>
            <w:r w:rsidR="00BE1BD0">
              <w:rPr>
                <w:rFonts w:ascii="Arial" w:hAnsi="Arial"/>
              </w:rPr>
              <w:t xml:space="preserve"> using aseptic procedures specifically</w:t>
            </w:r>
            <w:r w:rsidR="00D443DA">
              <w:rPr>
                <w:rFonts w:ascii="Arial" w:hAnsi="Arial"/>
              </w:rPr>
              <w:t xml:space="preserve"> with </w:t>
            </w:r>
            <w:r w:rsidR="00BE1BD0">
              <w:rPr>
                <w:rFonts w:ascii="Arial" w:hAnsi="Arial"/>
              </w:rPr>
              <w:t xml:space="preserve">the </w:t>
            </w:r>
            <w:proofErr w:type="spellStart"/>
            <w:r w:rsidR="00BE1BD0">
              <w:rPr>
                <w:rFonts w:ascii="Arial" w:hAnsi="Arial"/>
              </w:rPr>
              <w:t>set up</w:t>
            </w:r>
            <w:proofErr w:type="spellEnd"/>
            <w:r w:rsidR="00BE1BD0">
              <w:rPr>
                <w:rFonts w:ascii="Arial" w:hAnsi="Arial"/>
              </w:rPr>
              <w:t xml:space="preserve"> of the facial bed, steamer and hot towels, magnifying lamp, appropriate </w:t>
            </w:r>
            <w:proofErr w:type="spellStart"/>
            <w:r w:rsidR="00BE1BD0">
              <w:rPr>
                <w:rFonts w:ascii="Arial" w:hAnsi="Arial"/>
              </w:rPr>
              <w:t>NatureMed</w:t>
            </w:r>
            <w:proofErr w:type="spellEnd"/>
            <w:r w:rsidR="00BE1BD0">
              <w:rPr>
                <w:rFonts w:ascii="Arial" w:hAnsi="Arial"/>
              </w:rPr>
              <w:t xml:space="preserve"> skincare products, disposable supplies and client history and skin analysis forms</w:t>
            </w:r>
            <w:r w:rsidR="00D443DA">
              <w:rPr>
                <w:rFonts w:ascii="Arial" w:hAnsi="Arial"/>
              </w:rPr>
              <w:t>.</w:t>
            </w:r>
          </w:p>
          <w:p w:rsidR="00BE1BD0" w:rsidRDefault="00BE1BD0" w:rsidP="00AB3F47">
            <w:pPr>
              <w:numPr>
                <w:ilvl w:val="0"/>
                <w:numId w:val="17"/>
              </w:numPr>
              <w:rPr>
                <w:rFonts w:ascii="Arial" w:hAnsi="Arial"/>
              </w:rPr>
            </w:pPr>
            <w:r>
              <w:rPr>
                <w:rFonts w:ascii="Arial" w:hAnsi="Arial"/>
              </w:rPr>
              <w:t>Prepare a client for a treatment</w:t>
            </w:r>
            <w:r w:rsidR="00D443DA">
              <w:rPr>
                <w:rFonts w:ascii="Arial" w:hAnsi="Arial"/>
              </w:rPr>
              <w:t xml:space="preserve"> and conduct an initial client consultation</w:t>
            </w:r>
          </w:p>
          <w:p w:rsidR="00D443DA" w:rsidRDefault="00D443DA" w:rsidP="00AB3F47">
            <w:pPr>
              <w:numPr>
                <w:ilvl w:val="0"/>
                <w:numId w:val="17"/>
              </w:numPr>
              <w:rPr>
                <w:rFonts w:ascii="Arial" w:hAnsi="Arial"/>
              </w:rPr>
            </w:pPr>
            <w:r>
              <w:rPr>
                <w:rFonts w:ascii="Arial" w:hAnsi="Arial"/>
              </w:rPr>
              <w:t>Conduct an in</w:t>
            </w:r>
            <w:r w:rsidR="00C21F17">
              <w:rPr>
                <w:rFonts w:ascii="Arial" w:hAnsi="Arial"/>
              </w:rPr>
              <w:t xml:space="preserve"> </w:t>
            </w:r>
            <w:r>
              <w:rPr>
                <w:rFonts w:ascii="Arial" w:hAnsi="Arial"/>
              </w:rPr>
              <w:t>depth skin analysis and record the observations and the client’s health history to determine service expectations, customized treatments, modifications or contraindications to treatments and products</w:t>
            </w:r>
          </w:p>
          <w:p w:rsidR="00217FF9" w:rsidRDefault="00217FF9" w:rsidP="00AB3F47">
            <w:pPr>
              <w:numPr>
                <w:ilvl w:val="0"/>
                <w:numId w:val="17"/>
              </w:numPr>
              <w:rPr>
                <w:rFonts w:ascii="Arial" w:hAnsi="Arial"/>
              </w:rPr>
            </w:pPr>
            <w:r>
              <w:rPr>
                <w:rFonts w:ascii="Arial" w:hAnsi="Arial"/>
              </w:rPr>
              <w:t>Adhere to the mini facial treatment procedure</w:t>
            </w:r>
            <w:r w:rsidR="00E805CE">
              <w:rPr>
                <w:rFonts w:ascii="Arial" w:hAnsi="Arial"/>
              </w:rPr>
              <w:t xml:space="preserve"> and </w:t>
            </w:r>
            <w:r w:rsidR="006E4049">
              <w:rPr>
                <w:rFonts w:ascii="Arial" w:hAnsi="Arial"/>
              </w:rPr>
              <w:t>the basic facial</w:t>
            </w:r>
            <w:r w:rsidR="00E805CE">
              <w:rPr>
                <w:rFonts w:ascii="Arial" w:hAnsi="Arial"/>
              </w:rPr>
              <w:t xml:space="preserve"> procedure</w:t>
            </w:r>
            <w:r>
              <w:rPr>
                <w:rFonts w:ascii="Arial" w:hAnsi="Arial"/>
              </w:rPr>
              <w:t xml:space="preserve"> and demonstrate </w:t>
            </w:r>
            <w:r w:rsidRPr="006E4049">
              <w:rPr>
                <w:rFonts w:ascii="Arial" w:hAnsi="Arial"/>
                <w:b/>
              </w:rPr>
              <w:t xml:space="preserve">with proficiency </w:t>
            </w:r>
            <w:r>
              <w:rPr>
                <w:rFonts w:ascii="Arial" w:hAnsi="Arial"/>
              </w:rPr>
              <w:t xml:space="preserve">makeup removal, the facial cleansing technique, an exfoliation treatment utilizing a variety of </w:t>
            </w:r>
            <w:proofErr w:type="spellStart"/>
            <w:r>
              <w:rPr>
                <w:rFonts w:ascii="Arial" w:hAnsi="Arial"/>
              </w:rPr>
              <w:t>exfoliants</w:t>
            </w:r>
            <w:proofErr w:type="spellEnd"/>
            <w:r>
              <w:rPr>
                <w:rFonts w:ascii="Arial" w:hAnsi="Arial"/>
              </w:rPr>
              <w:t>, the use of hot towels,</w:t>
            </w:r>
            <w:r w:rsidR="00E805CE">
              <w:rPr>
                <w:rFonts w:ascii="Arial" w:hAnsi="Arial"/>
              </w:rPr>
              <w:t xml:space="preserve"> extractions, facial and décolleté</w:t>
            </w:r>
            <w:r w:rsidR="000742B5">
              <w:rPr>
                <w:rFonts w:ascii="Arial" w:hAnsi="Arial"/>
              </w:rPr>
              <w:t xml:space="preserve"> massa</w:t>
            </w:r>
            <w:r w:rsidR="00E805CE">
              <w:rPr>
                <w:rFonts w:ascii="Arial" w:hAnsi="Arial"/>
              </w:rPr>
              <w:t xml:space="preserve">ge, </w:t>
            </w:r>
            <w:r>
              <w:rPr>
                <w:rFonts w:ascii="Arial" w:hAnsi="Arial"/>
              </w:rPr>
              <w:t xml:space="preserve"> mask procedures and finally the application of treatment creams.</w:t>
            </w:r>
          </w:p>
          <w:p w:rsidR="00275CC2" w:rsidRDefault="00275CC2" w:rsidP="00AB3F47">
            <w:pPr>
              <w:numPr>
                <w:ilvl w:val="0"/>
                <w:numId w:val="17"/>
              </w:numPr>
              <w:rPr>
                <w:rFonts w:ascii="Arial" w:hAnsi="Arial"/>
              </w:rPr>
            </w:pPr>
            <w:r>
              <w:rPr>
                <w:rFonts w:ascii="Arial" w:hAnsi="Arial"/>
              </w:rPr>
              <w:t>Implement ergonomically correct methods of providing esthetic services to ensure a healthy physical state.</w:t>
            </w:r>
          </w:p>
          <w:p w:rsidR="00D443DA" w:rsidRDefault="00D443DA" w:rsidP="00AB3F47">
            <w:pPr>
              <w:numPr>
                <w:ilvl w:val="0"/>
                <w:numId w:val="17"/>
              </w:numPr>
              <w:rPr>
                <w:rFonts w:ascii="Arial" w:hAnsi="Arial"/>
              </w:rPr>
            </w:pPr>
            <w:r>
              <w:rPr>
                <w:rFonts w:ascii="Arial" w:hAnsi="Arial"/>
              </w:rPr>
              <w:t>Use machines and electrical equipment</w:t>
            </w:r>
            <w:r w:rsidR="00E805CE">
              <w:rPr>
                <w:rFonts w:ascii="Arial" w:hAnsi="Arial"/>
              </w:rPr>
              <w:t xml:space="preserve"> such as facial steamer</w:t>
            </w:r>
            <w:r w:rsidR="00F9567F">
              <w:rPr>
                <w:rFonts w:ascii="Arial" w:hAnsi="Arial"/>
              </w:rPr>
              <w:t xml:space="preserve">, </w:t>
            </w:r>
            <w:r w:rsidR="00E805CE">
              <w:rPr>
                <w:rFonts w:ascii="Arial" w:hAnsi="Arial"/>
              </w:rPr>
              <w:t>brushing machine</w:t>
            </w:r>
            <w:r w:rsidR="00F9567F">
              <w:rPr>
                <w:rFonts w:ascii="Arial" w:hAnsi="Arial"/>
              </w:rPr>
              <w:t>s</w:t>
            </w:r>
            <w:r w:rsidR="00E805CE">
              <w:rPr>
                <w:rFonts w:ascii="Arial" w:hAnsi="Arial"/>
              </w:rPr>
              <w:t>, spray units</w:t>
            </w:r>
            <w:r w:rsidR="000742B5">
              <w:rPr>
                <w:rFonts w:ascii="Arial" w:hAnsi="Arial"/>
              </w:rPr>
              <w:t xml:space="preserve"> s</w:t>
            </w:r>
            <w:r w:rsidR="00F9567F">
              <w:rPr>
                <w:rFonts w:ascii="Arial" w:hAnsi="Arial"/>
              </w:rPr>
              <w:t>afely and appropriately while providing skin care treatments and determine any maintenance requirements for equipment</w:t>
            </w:r>
          </w:p>
          <w:p w:rsidR="00F9567F" w:rsidRDefault="00F9567F" w:rsidP="00AB3F47">
            <w:pPr>
              <w:numPr>
                <w:ilvl w:val="0"/>
                <w:numId w:val="17"/>
              </w:numPr>
              <w:rPr>
                <w:rFonts w:ascii="Arial" w:hAnsi="Arial"/>
              </w:rPr>
            </w:pPr>
            <w:r>
              <w:rPr>
                <w:rFonts w:ascii="Arial" w:hAnsi="Arial"/>
              </w:rPr>
              <w:t>Apply knowledge of the structure and composition of the skin, identifying skin types, skin conditions and disorders and related conditions</w:t>
            </w:r>
          </w:p>
          <w:p w:rsidR="00F3379D" w:rsidRDefault="00F3379D" w:rsidP="00F3379D">
            <w:pPr>
              <w:rPr>
                <w:rFonts w:ascii="Arial" w:hAnsi="Arial"/>
              </w:rPr>
            </w:pPr>
          </w:p>
          <w:p w:rsidR="00F9567F" w:rsidRDefault="00F9567F" w:rsidP="00AB3F47">
            <w:pPr>
              <w:numPr>
                <w:ilvl w:val="0"/>
                <w:numId w:val="17"/>
              </w:numPr>
              <w:rPr>
                <w:rFonts w:ascii="Arial" w:hAnsi="Arial"/>
              </w:rPr>
            </w:pPr>
            <w:r>
              <w:rPr>
                <w:rFonts w:ascii="Arial" w:hAnsi="Arial"/>
              </w:rPr>
              <w:lastRenderedPageBreak/>
              <w:t>Apply knowledge of the body systems, such as immune and circulatory systems and apply their basic functions to the provision of skin care treatments, taking into account contraindications, cautions and appropriate modifications</w:t>
            </w:r>
          </w:p>
          <w:p w:rsidR="00AB3F47" w:rsidRDefault="00F60C53" w:rsidP="00AB3F47">
            <w:pPr>
              <w:numPr>
                <w:ilvl w:val="0"/>
                <w:numId w:val="17"/>
              </w:numPr>
              <w:rPr>
                <w:rFonts w:ascii="Arial" w:hAnsi="Arial"/>
              </w:rPr>
            </w:pPr>
            <w:r>
              <w:rPr>
                <w:rFonts w:ascii="Arial" w:hAnsi="Arial"/>
              </w:rPr>
              <w:t>Apply aseptic measures dur</w:t>
            </w:r>
            <w:r w:rsidR="00044CC3">
              <w:rPr>
                <w:rFonts w:ascii="Arial" w:hAnsi="Arial"/>
              </w:rPr>
              <w:t>ing treatments</w:t>
            </w:r>
          </w:p>
          <w:p w:rsidR="00044CC3" w:rsidRDefault="00044CC3" w:rsidP="00AB3F47">
            <w:pPr>
              <w:numPr>
                <w:ilvl w:val="0"/>
                <w:numId w:val="17"/>
              </w:numPr>
              <w:rPr>
                <w:rFonts w:ascii="Arial" w:hAnsi="Arial"/>
              </w:rPr>
            </w:pPr>
            <w:r>
              <w:rPr>
                <w:rFonts w:ascii="Arial" w:hAnsi="Arial"/>
              </w:rPr>
              <w:t>Clean and either</w:t>
            </w:r>
            <w:r w:rsidR="005C4790">
              <w:rPr>
                <w:rFonts w:ascii="Arial" w:hAnsi="Arial"/>
              </w:rPr>
              <w:t xml:space="preserve"> disinfect or sterilize tools, specialized equipment, and client draping materials </w:t>
            </w:r>
            <w:r>
              <w:rPr>
                <w:rFonts w:ascii="Arial" w:hAnsi="Arial"/>
              </w:rPr>
              <w:t xml:space="preserve">after each use, keep workstations clean and safely dispose of </w:t>
            </w:r>
            <w:proofErr w:type="spellStart"/>
            <w:r>
              <w:rPr>
                <w:rFonts w:ascii="Arial" w:hAnsi="Arial"/>
              </w:rPr>
              <w:t>non reusable</w:t>
            </w:r>
            <w:proofErr w:type="spellEnd"/>
            <w:r>
              <w:rPr>
                <w:rFonts w:ascii="Arial" w:hAnsi="Arial"/>
              </w:rPr>
              <w:t xml:space="preserve"> items in accordance with Algoma Public Health regulations</w:t>
            </w:r>
          </w:p>
          <w:p w:rsidR="00C21F17" w:rsidRDefault="00C21F17" w:rsidP="00AB3F47">
            <w:pPr>
              <w:numPr>
                <w:ilvl w:val="0"/>
                <w:numId w:val="17"/>
              </w:numPr>
              <w:rPr>
                <w:rFonts w:ascii="Arial" w:hAnsi="Arial"/>
              </w:rPr>
            </w:pPr>
            <w:r>
              <w:rPr>
                <w:rFonts w:ascii="Arial" w:hAnsi="Arial"/>
              </w:rPr>
              <w:t xml:space="preserve">Handle and dispose of  disinfection chemicals safely by referring to </w:t>
            </w:r>
            <w:proofErr w:type="spellStart"/>
            <w:r>
              <w:rPr>
                <w:rFonts w:ascii="Arial" w:hAnsi="Arial"/>
              </w:rPr>
              <w:t>M.S.D.S</w:t>
            </w:r>
            <w:proofErr w:type="spellEnd"/>
            <w:r>
              <w:rPr>
                <w:rFonts w:ascii="Arial" w:hAnsi="Arial"/>
              </w:rPr>
              <w:t>. data</w:t>
            </w:r>
          </w:p>
          <w:p w:rsidR="00E914BF" w:rsidRDefault="00E914BF" w:rsidP="00E914BF">
            <w:pPr>
              <w:rPr>
                <w:rFonts w:ascii="Arial" w:hAnsi="Arial"/>
              </w:rPr>
            </w:pPr>
          </w:p>
        </w:tc>
      </w:tr>
      <w:tr w:rsidR="00D1300B" w:rsidTr="00F3379D">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86" w:type="dxa"/>
          </w:tcPr>
          <w:p w:rsidR="00D1300B" w:rsidRDefault="00254E69">
            <w:pPr>
              <w:rPr>
                <w:rFonts w:ascii="Arial" w:hAnsi="Arial"/>
              </w:rPr>
            </w:pPr>
            <w:r>
              <w:rPr>
                <w:rFonts w:ascii="Arial" w:hAnsi="Arial"/>
              </w:rPr>
              <w:t xml:space="preserve">Demonstrate a thorough knowledge and understanding of the </w:t>
            </w:r>
            <w:r w:rsidR="000F75FF">
              <w:rPr>
                <w:rFonts w:ascii="Arial" w:hAnsi="Arial"/>
              </w:rPr>
              <w:t xml:space="preserve">products in the </w:t>
            </w:r>
            <w:proofErr w:type="spellStart"/>
            <w:r>
              <w:rPr>
                <w:rFonts w:ascii="Arial" w:hAnsi="Arial"/>
              </w:rPr>
              <w:t>NatureMed</w:t>
            </w:r>
            <w:proofErr w:type="spellEnd"/>
            <w:r>
              <w:rPr>
                <w:rFonts w:ascii="Arial" w:hAnsi="Arial"/>
              </w:rPr>
              <w:t xml:space="preserve"> Professional Skincare </w:t>
            </w:r>
            <w:r w:rsidR="000F75FF">
              <w:rPr>
                <w:rFonts w:ascii="Arial" w:hAnsi="Arial"/>
              </w:rPr>
              <w:t>line.</w:t>
            </w:r>
          </w:p>
        </w:tc>
      </w:tr>
      <w:tr w:rsidR="00D1300B" w:rsidTr="00F3379D">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8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54E69" w:rsidRDefault="00254E69" w:rsidP="00254E69">
            <w:pPr>
              <w:numPr>
                <w:ilvl w:val="0"/>
                <w:numId w:val="19"/>
              </w:numPr>
              <w:rPr>
                <w:rFonts w:ascii="Arial" w:hAnsi="Arial"/>
              </w:rPr>
            </w:pPr>
            <w:r>
              <w:rPr>
                <w:rFonts w:ascii="Arial" w:hAnsi="Arial"/>
              </w:rPr>
              <w:t>Take into account the skin types and conditions to recommend to clients specific ingredients esthetic products and appropriate treatments for each skin type and condition</w:t>
            </w:r>
          </w:p>
          <w:p w:rsidR="00254E69" w:rsidRDefault="00254E69" w:rsidP="00254E69">
            <w:pPr>
              <w:numPr>
                <w:ilvl w:val="0"/>
                <w:numId w:val="19"/>
              </w:numPr>
              <w:rPr>
                <w:rFonts w:ascii="Arial" w:hAnsi="Arial"/>
              </w:rPr>
            </w:pPr>
            <w:r>
              <w:rPr>
                <w:rFonts w:ascii="Arial" w:hAnsi="Arial"/>
              </w:rPr>
              <w:t>Identify properties, classifications, effects and contraindications of a variety of ingredients found in esthetic products</w:t>
            </w:r>
          </w:p>
          <w:p w:rsidR="00254E69" w:rsidRDefault="00254E69" w:rsidP="00254E69">
            <w:pPr>
              <w:numPr>
                <w:ilvl w:val="0"/>
                <w:numId w:val="19"/>
              </w:numPr>
              <w:rPr>
                <w:rFonts w:ascii="Arial" w:hAnsi="Arial"/>
              </w:rPr>
            </w:pPr>
            <w:r>
              <w:rPr>
                <w:rFonts w:ascii="Arial" w:hAnsi="Arial"/>
              </w:rPr>
              <w:t>Consult with and recommend to clients essential home maintenance products in order to maintain the health of skin</w:t>
            </w:r>
          </w:p>
          <w:p w:rsidR="00254E69" w:rsidRDefault="00254E69" w:rsidP="00254E69">
            <w:pPr>
              <w:numPr>
                <w:ilvl w:val="0"/>
                <w:numId w:val="19"/>
              </w:numPr>
              <w:rPr>
                <w:rFonts w:ascii="Arial" w:hAnsi="Arial"/>
              </w:rPr>
            </w:pPr>
            <w:r>
              <w:rPr>
                <w:rFonts w:ascii="Arial" w:hAnsi="Arial"/>
              </w:rPr>
              <w:t>Pr</w:t>
            </w:r>
            <w:r w:rsidR="002B7C2C">
              <w:rPr>
                <w:rFonts w:ascii="Arial" w:hAnsi="Arial"/>
              </w:rPr>
              <w:t>o</w:t>
            </w:r>
            <w:r>
              <w:rPr>
                <w:rFonts w:ascii="Arial" w:hAnsi="Arial"/>
              </w:rPr>
              <w:t xml:space="preserve">mote the features and benefits of esthetic products and services to clients to assist them </w:t>
            </w:r>
            <w:r w:rsidR="00EA6251">
              <w:rPr>
                <w:rFonts w:ascii="Arial" w:hAnsi="Arial"/>
              </w:rPr>
              <w:t>in determining a course of action matched to their needs, lifestyle, and personal preferences</w:t>
            </w:r>
          </w:p>
          <w:p w:rsidR="00EA6251" w:rsidRDefault="00EA6251" w:rsidP="00254E69">
            <w:pPr>
              <w:numPr>
                <w:ilvl w:val="0"/>
                <w:numId w:val="19"/>
              </w:numPr>
              <w:rPr>
                <w:rFonts w:ascii="Arial" w:hAnsi="Arial"/>
              </w:rPr>
            </w:pPr>
            <w:r>
              <w:rPr>
                <w:rFonts w:ascii="Arial" w:hAnsi="Arial"/>
              </w:rPr>
              <w:t>Explain a home maintenance schedule and demonstrate to the client the correct usage of various skin care products</w:t>
            </w:r>
          </w:p>
          <w:p w:rsidR="00EA6251" w:rsidRDefault="00EA6251" w:rsidP="00254E69">
            <w:pPr>
              <w:numPr>
                <w:ilvl w:val="0"/>
                <w:numId w:val="19"/>
              </w:numPr>
              <w:rPr>
                <w:rFonts w:ascii="Arial" w:hAnsi="Arial"/>
              </w:rPr>
            </w:pPr>
            <w:r>
              <w:rPr>
                <w:rFonts w:ascii="Arial" w:hAnsi="Arial"/>
              </w:rPr>
              <w:t>Explain to the client the benefits and effects of ingredients and products used in skin care products.</w:t>
            </w:r>
          </w:p>
          <w:p w:rsidR="00254E69" w:rsidRDefault="00254E69" w:rsidP="00254E69">
            <w:pPr>
              <w:numPr>
                <w:ilvl w:val="0"/>
                <w:numId w:val="18"/>
              </w:numPr>
              <w:rPr>
                <w:rFonts w:ascii="Arial" w:hAnsi="Arial"/>
              </w:rPr>
            </w:pPr>
            <w:r>
              <w:rPr>
                <w:rFonts w:ascii="Arial" w:hAnsi="Arial"/>
              </w:rPr>
              <w:t xml:space="preserve">Select and recommend the use of esthetic products and product ingredients to the client taking into account health status and identified needs </w:t>
            </w:r>
          </w:p>
          <w:p w:rsidR="009D7B58" w:rsidRDefault="009D7B58" w:rsidP="009D7B58">
            <w:pPr>
              <w:rPr>
                <w:rFonts w:ascii="Arial" w:hAnsi="Arial"/>
              </w:rPr>
            </w:pPr>
          </w:p>
        </w:tc>
      </w:tr>
      <w:tr w:rsidR="00D1300B" w:rsidTr="00F3379D">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86" w:type="dxa"/>
          </w:tcPr>
          <w:p w:rsidR="00D1300B" w:rsidRDefault="00EA6251">
            <w:pPr>
              <w:rPr>
                <w:rFonts w:ascii="Arial" w:hAnsi="Arial"/>
              </w:rPr>
            </w:pPr>
            <w:r>
              <w:rPr>
                <w:rFonts w:ascii="Arial" w:hAnsi="Arial"/>
              </w:rPr>
              <w:t>Conduct a client health history consultation and a thorough skin analysis.</w:t>
            </w:r>
          </w:p>
        </w:tc>
      </w:tr>
      <w:tr w:rsidR="00D1300B" w:rsidTr="00F3379D">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8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A6251" w:rsidRDefault="00EA6251" w:rsidP="00EA6251">
            <w:pPr>
              <w:numPr>
                <w:ilvl w:val="0"/>
                <w:numId w:val="18"/>
              </w:numPr>
              <w:rPr>
                <w:rFonts w:ascii="Arial" w:hAnsi="Arial"/>
              </w:rPr>
            </w:pPr>
            <w:r>
              <w:rPr>
                <w:rFonts w:ascii="Arial" w:hAnsi="Arial"/>
              </w:rPr>
              <w:t>Conduct an initial first impression analysis, a thorough skin analysis during treatment and a post service analysis</w:t>
            </w:r>
          </w:p>
          <w:p w:rsidR="006E4397" w:rsidRDefault="006E4397" w:rsidP="00EA6251">
            <w:pPr>
              <w:numPr>
                <w:ilvl w:val="0"/>
                <w:numId w:val="18"/>
              </w:numPr>
              <w:rPr>
                <w:rFonts w:ascii="Arial" w:hAnsi="Arial"/>
              </w:rPr>
            </w:pPr>
            <w:r>
              <w:rPr>
                <w:rFonts w:ascii="Arial" w:hAnsi="Arial"/>
              </w:rPr>
              <w:t>Employ the safe and appropriate use of skin analysis equipment such as the magnifying lamp and Wood’s lamp</w:t>
            </w:r>
          </w:p>
          <w:p w:rsidR="006E4397" w:rsidRDefault="006E4397" w:rsidP="00EA6251">
            <w:pPr>
              <w:numPr>
                <w:ilvl w:val="0"/>
                <w:numId w:val="18"/>
              </w:numPr>
              <w:rPr>
                <w:rFonts w:ascii="Arial" w:hAnsi="Arial"/>
              </w:rPr>
            </w:pPr>
            <w:r>
              <w:rPr>
                <w:rFonts w:ascii="Arial" w:hAnsi="Arial"/>
              </w:rPr>
              <w:t>Analyze information recorded on client health history form</w:t>
            </w:r>
          </w:p>
          <w:p w:rsidR="00EA6251" w:rsidRDefault="00EA6251" w:rsidP="00EA6251">
            <w:pPr>
              <w:numPr>
                <w:ilvl w:val="0"/>
                <w:numId w:val="18"/>
              </w:numPr>
              <w:rPr>
                <w:rFonts w:ascii="Arial" w:hAnsi="Arial"/>
              </w:rPr>
            </w:pPr>
            <w:r>
              <w:rPr>
                <w:rFonts w:ascii="Arial" w:hAnsi="Arial"/>
              </w:rPr>
              <w:t>Determine contraindications and necessary modifications to treatments utilizing information related to product ingredients and client health history</w:t>
            </w:r>
            <w:r w:rsidR="006E4397">
              <w:rPr>
                <w:rFonts w:ascii="Arial" w:hAnsi="Arial"/>
              </w:rPr>
              <w:t>.</w:t>
            </w:r>
          </w:p>
          <w:p w:rsidR="00F3379D" w:rsidRDefault="00F3379D" w:rsidP="00F3379D">
            <w:pPr>
              <w:rPr>
                <w:rFonts w:ascii="Arial" w:hAnsi="Arial"/>
              </w:rPr>
            </w:pPr>
          </w:p>
          <w:p w:rsidR="00F3379D" w:rsidRDefault="00F3379D" w:rsidP="00F3379D">
            <w:pPr>
              <w:rPr>
                <w:rFonts w:ascii="Arial" w:hAnsi="Arial"/>
              </w:rPr>
            </w:pPr>
          </w:p>
          <w:p w:rsidR="006E4397" w:rsidRDefault="006E4397" w:rsidP="00EA6251">
            <w:pPr>
              <w:numPr>
                <w:ilvl w:val="0"/>
                <w:numId w:val="18"/>
              </w:numPr>
              <w:rPr>
                <w:rFonts w:ascii="Arial" w:hAnsi="Arial"/>
              </w:rPr>
            </w:pPr>
            <w:r>
              <w:rPr>
                <w:rFonts w:ascii="Arial" w:hAnsi="Arial"/>
              </w:rPr>
              <w:t>Assess the impact of general health, age, gender, nutrition, stress and external environmental factors on the skin and determine an appropriate skin care treatment.</w:t>
            </w:r>
          </w:p>
          <w:p w:rsidR="006E4397" w:rsidRDefault="006E4397" w:rsidP="00EA6251">
            <w:pPr>
              <w:numPr>
                <w:ilvl w:val="0"/>
                <w:numId w:val="18"/>
              </w:numPr>
              <w:rPr>
                <w:rFonts w:ascii="Arial" w:hAnsi="Arial"/>
              </w:rPr>
            </w:pPr>
            <w:r>
              <w:rPr>
                <w:rFonts w:ascii="Arial" w:hAnsi="Arial"/>
              </w:rPr>
              <w:t>Contribute to the maintenance of client documents and recor</w:t>
            </w:r>
            <w:r w:rsidR="000F75FF">
              <w:rPr>
                <w:rFonts w:ascii="Arial" w:hAnsi="Arial"/>
              </w:rPr>
              <w:t>d</w:t>
            </w:r>
            <w:r>
              <w:rPr>
                <w:rFonts w:ascii="Arial" w:hAnsi="Arial"/>
              </w:rPr>
              <w:t>s by accurately recording information and filing confidential client information</w:t>
            </w:r>
          </w:p>
          <w:p w:rsidR="000742B5" w:rsidRDefault="006E4397" w:rsidP="000742B5">
            <w:pPr>
              <w:numPr>
                <w:ilvl w:val="0"/>
                <w:numId w:val="18"/>
              </w:numPr>
              <w:rPr>
                <w:rFonts w:ascii="Arial" w:hAnsi="Arial"/>
              </w:rPr>
            </w:pPr>
            <w:r>
              <w:rPr>
                <w:rFonts w:ascii="Arial" w:hAnsi="Arial"/>
              </w:rPr>
              <w:t>Elicit appropriate information in order to recommend a range of customized esthetic services.</w:t>
            </w:r>
          </w:p>
          <w:p w:rsidR="000742B5" w:rsidRPr="000742B5" w:rsidRDefault="000742B5" w:rsidP="000742B5">
            <w:pPr>
              <w:rPr>
                <w:rFonts w:ascii="Arial" w:hAnsi="Arial"/>
              </w:rPr>
            </w:pPr>
          </w:p>
        </w:tc>
      </w:tr>
      <w:tr w:rsidR="00F3379D" w:rsidTr="00F3379D">
        <w:tc>
          <w:tcPr>
            <w:tcW w:w="675" w:type="dxa"/>
          </w:tcPr>
          <w:p w:rsidR="00F3379D" w:rsidRDefault="00F3379D">
            <w:pPr>
              <w:rPr>
                <w:rFonts w:ascii="Arial" w:hAnsi="Arial"/>
              </w:rPr>
            </w:pPr>
          </w:p>
        </w:tc>
        <w:tc>
          <w:tcPr>
            <w:tcW w:w="567" w:type="dxa"/>
          </w:tcPr>
          <w:p w:rsidR="00F3379D" w:rsidRDefault="00F3379D">
            <w:pPr>
              <w:rPr>
                <w:rFonts w:ascii="Arial" w:hAnsi="Arial"/>
              </w:rPr>
            </w:pPr>
            <w:r>
              <w:rPr>
                <w:rFonts w:ascii="Arial" w:hAnsi="Arial"/>
              </w:rPr>
              <w:t>4.</w:t>
            </w:r>
          </w:p>
        </w:tc>
        <w:tc>
          <w:tcPr>
            <w:tcW w:w="7686" w:type="dxa"/>
          </w:tcPr>
          <w:p w:rsidR="00F3379D" w:rsidRDefault="00F3379D" w:rsidP="00F3379D">
            <w:pPr>
              <w:rPr>
                <w:rFonts w:ascii="Arial" w:hAnsi="Arial"/>
              </w:rPr>
            </w:pPr>
            <w:r>
              <w:rPr>
                <w:rFonts w:ascii="Arial" w:hAnsi="Arial"/>
              </w:rPr>
              <w:t xml:space="preserve">Perform an advanced facial, neck and décolleté relaxation massage    </w:t>
            </w:r>
          </w:p>
        </w:tc>
      </w:tr>
      <w:tr w:rsidR="00F3379D" w:rsidTr="00F3379D">
        <w:tc>
          <w:tcPr>
            <w:tcW w:w="675" w:type="dxa"/>
          </w:tcPr>
          <w:p w:rsidR="00F3379D" w:rsidRDefault="00F3379D">
            <w:pPr>
              <w:rPr>
                <w:rFonts w:ascii="Arial" w:hAnsi="Arial"/>
              </w:rPr>
            </w:pPr>
          </w:p>
        </w:tc>
        <w:tc>
          <w:tcPr>
            <w:tcW w:w="567" w:type="dxa"/>
          </w:tcPr>
          <w:p w:rsidR="00F3379D" w:rsidRDefault="00F3379D">
            <w:pPr>
              <w:rPr>
                <w:rFonts w:ascii="Arial" w:hAnsi="Arial"/>
              </w:rPr>
            </w:pPr>
          </w:p>
        </w:tc>
        <w:tc>
          <w:tcPr>
            <w:tcW w:w="7686" w:type="dxa"/>
          </w:tcPr>
          <w:p w:rsidR="00F3379D" w:rsidRPr="00F3379D" w:rsidRDefault="00F3379D" w:rsidP="00F3379D">
            <w:pPr>
              <w:rPr>
                <w:rFonts w:ascii="Arial" w:hAnsi="Arial"/>
                <w:u w:val="single"/>
              </w:rPr>
            </w:pPr>
            <w:r w:rsidRPr="00F3379D">
              <w:rPr>
                <w:rFonts w:ascii="Arial" w:hAnsi="Arial"/>
                <w:u w:val="single"/>
              </w:rPr>
              <w:t>Potential Elements of the Performance:</w:t>
            </w:r>
          </w:p>
          <w:p w:rsidR="00F3379D" w:rsidRPr="007B3763" w:rsidRDefault="00F3379D" w:rsidP="00F3379D">
            <w:pPr>
              <w:pStyle w:val="ListParagraph"/>
              <w:numPr>
                <w:ilvl w:val="0"/>
                <w:numId w:val="28"/>
              </w:numPr>
              <w:rPr>
                <w:rFonts w:ascii="Arial" w:hAnsi="Arial"/>
              </w:rPr>
            </w:pPr>
            <w:r w:rsidRPr="007B3763">
              <w:rPr>
                <w:rFonts w:ascii="Arial" w:hAnsi="Arial"/>
              </w:rPr>
              <w:t>Demonstrate with proficiency the 5 classic massage movements</w:t>
            </w:r>
          </w:p>
          <w:p w:rsidR="00F3379D" w:rsidRDefault="00F3379D" w:rsidP="00F3379D">
            <w:pPr>
              <w:numPr>
                <w:ilvl w:val="0"/>
                <w:numId w:val="24"/>
              </w:numPr>
              <w:rPr>
                <w:rFonts w:ascii="Arial" w:hAnsi="Arial"/>
              </w:rPr>
            </w:pPr>
            <w:r>
              <w:rPr>
                <w:rFonts w:ascii="Arial" w:hAnsi="Arial"/>
              </w:rPr>
              <w:t>Demonstrate, with proficiency, fluidity, appropriate speed, pressure, and technique.</w:t>
            </w:r>
          </w:p>
          <w:p w:rsidR="00F3379D" w:rsidRDefault="00F3379D" w:rsidP="00F3379D">
            <w:pPr>
              <w:numPr>
                <w:ilvl w:val="0"/>
                <w:numId w:val="24"/>
              </w:numPr>
              <w:rPr>
                <w:rFonts w:ascii="Arial" w:hAnsi="Arial"/>
              </w:rPr>
            </w:pPr>
            <w:r>
              <w:rPr>
                <w:rFonts w:ascii="Arial" w:hAnsi="Arial"/>
              </w:rPr>
              <w:t>Discuss the benefits of the 5 classic massage movements</w:t>
            </w:r>
          </w:p>
          <w:p w:rsidR="00F3379D" w:rsidRDefault="00F3379D" w:rsidP="00F3379D">
            <w:pPr>
              <w:numPr>
                <w:ilvl w:val="0"/>
                <w:numId w:val="24"/>
              </w:numPr>
              <w:rPr>
                <w:rFonts w:ascii="Arial" w:hAnsi="Arial"/>
              </w:rPr>
            </w:pPr>
            <w:r>
              <w:rPr>
                <w:rFonts w:ascii="Arial" w:hAnsi="Arial"/>
              </w:rPr>
              <w:t>Locate specific muscles and nerves of the face, neck and décolleté.</w:t>
            </w:r>
          </w:p>
          <w:p w:rsidR="00F3379D" w:rsidRDefault="00F3379D" w:rsidP="00F3379D">
            <w:pPr>
              <w:numPr>
                <w:ilvl w:val="0"/>
                <w:numId w:val="24"/>
              </w:numPr>
              <w:rPr>
                <w:rFonts w:ascii="Arial" w:hAnsi="Arial"/>
              </w:rPr>
            </w:pPr>
            <w:r>
              <w:rPr>
                <w:rFonts w:ascii="Arial" w:hAnsi="Arial"/>
              </w:rPr>
              <w:t>Locate pressure points which induce relaxation when manipulated</w:t>
            </w:r>
          </w:p>
          <w:p w:rsidR="00F3379D" w:rsidRDefault="00F3379D">
            <w:pPr>
              <w:rPr>
                <w:rFonts w:ascii="Arial" w:hAnsi="Arial"/>
              </w:rPr>
            </w:pPr>
          </w:p>
        </w:tc>
      </w:tr>
      <w:tr w:rsidR="00D1300B" w:rsidTr="00F3379D">
        <w:tc>
          <w:tcPr>
            <w:tcW w:w="675" w:type="dxa"/>
          </w:tcPr>
          <w:p w:rsidR="00D1300B" w:rsidRDefault="00D1300B">
            <w:pPr>
              <w:rPr>
                <w:rFonts w:ascii="Arial" w:hAnsi="Arial"/>
              </w:rPr>
            </w:pPr>
          </w:p>
        </w:tc>
        <w:tc>
          <w:tcPr>
            <w:tcW w:w="567" w:type="dxa"/>
          </w:tcPr>
          <w:p w:rsidR="00D1300B" w:rsidRDefault="000742B5">
            <w:pPr>
              <w:rPr>
                <w:rFonts w:ascii="Arial" w:hAnsi="Arial"/>
              </w:rPr>
            </w:pPr>
            <w:r>
              <w:rPr>
                <w:rFonts w:ascii="Arial" w:hAnsi="Arial"/>
              </w:rPr>
              <w:t>5.</w:t>
            </w:r>
          </w:p>
        </w:tc>
        <w:tc>
          <w:tcPr>
            <w:tcW w:w="7686" w:type="dxa"/>
          </w:tcPr>
          <w:p w:rsidR="00D1300B" w:rsidRPr="000F75FF" w:rsidRDefault="000F75FF">
            <w:pPr>
              <w:rPr>
                <w:rFonts w:ascii="Arial" w:hAnsi="Arial"/>
              </w:rPr>
            </w:pPr>
            <w:r>
              <w:rPr>
                <w:rFonts w:ascii="Arial" w:hAnsi="Arial"/>
              </w:rPr>
              <w:t>Adhere to the health, safety, sanitation and infection and prevention control guidelines according to industry standards in compliance with Algoma Public Health regulations.</w:t>
            </w:r>
          </w:p>
        </w:tc>
      </w:tr>
      <w:tr w:rsidR="00D1300B" w:rsidTr="00F3379D">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8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F75FF" w:rsidRDefault="00761487" w:rsidP="000F75FF">
            <w:pPr>
              <w:numPr>
                <w:ilvl w:val="0"/>
                <w:numId w:val="20"/>
              </w:numPr>
              <w:rPr>
                <w:rFonts w:ascii="Arial" w:hAnsi="Arial"/>
              </w:rPr>
            </w:pPr>
            <w:r>
              <w:rPr>
                <w:rFonts w:ascii="Arial" w:hAnsi="Arial"/>
              </w:rPr>
              <w:t>Understand basic information about bacteria, viruses, blood borne pathogens and parasites</w:t>
            </w:r>
          </w:p>
          <w:p w:rsidR="00761487" w:rsidRDefault="00761487" w:rsidP="000F75FF">
            <w:pPr>
              <w:numPr>
                <w:ilvl w:val="0"/>
                <w:numId w:val="20"/>
              </w:numPr>
              <w:rPr>
                <w:rFonts w:ascii="Arial" w:hAnsi="Arial"/>
              </w:rPr>
            </w:pPr>
            <w:r>
              <w:rPr>
                <w:rFonts w:ascii="Arial" w:hAnsi="Arial"/>
              </w:rPr>
              <w:t xml:space="preserve">Differentiate between critical, semi critical and </w:t>
            </w:r>
            <w:proofErr w:type="spellStart"/>
            <w:r>
              <w:rPr>
                <w:rFonts w:ascii="Arial" w:hAnsi="Arial"/>
              </w:rPr>
              <w:t>non critical</w:t>
            </w:r>
            <w:proofErr w:type="spellEnd"/>
            <w:r>
              <w:rPr>
                <w:rFonts w:ascii="Arial" w:hAnsi="Arial"/>
              </w:rPr>
              <w:t xml:space="preserve"> items</w:t>
            </w:r>
          </w:p>
          <w:p w:rsidR="00761487" w:rsidRDefault="00761487" w:rsidP="000F75FF">
            <w:pPr>
              <w:numPr>
                <w:ilvl w:val="0"/>
                <w:numId w:val="20"/>
              </w:numPr>
              <w:rPr>
                <w:rFonts w:ascii="Arial" w:hAnsi="Arial"/>
              </w:rPr>
            </w:pPr>
            <w:r>
              <w:rPr>
                <w:rFonts w:ascii="Arial" w:hAnsi="Arial"/>
              </w:rPr>
              <w:t xml:space="preserve">Recognize when to refuse esthetic treatments due to health and safety </w:t>
            </w:r>
            <w:r w:rsidR="007A0AFF">
              <w:rPr>
                <w:rFonts w:ascii="Arial" w:hAnsi="Arial"/>
              </w:rPr>
              <w:t>concerns and when to refer to  a physician.</w:t>
            </w:r>
          </w:p>
          <w:p w:rsidR="007A0AFF" w:rsidRDefault="007A0AFF" w:rsidP="000F75FF">
            <w:pPr>
              <w:numPr>
                <w:ilvl w:val="0"/>
                <w:numId w:val="20"/>
              </w:numPr>
              <w:rPr>
                <w:rFonts w:ascii="Arial" w:hAnsi="Arial"/>
              </w:rPr>
            </w:pPr>
            <w:r>
              <w:rPr>
                <w:rFonts w:ascii="Arial" w:hAnsi="Arial"/>
              </w:rPr>
              <w:t xml:space="preserve">Identify various disinfectants and use safely and effectively based on </w:t>
            </w:r>
            <w:proofErr w:type="spellStart"/>
            <w:r>
              <w:rPr>
                <w:rFonts w:ascii="Arial" w:hAnsi="Arial"/>
              </w:rPr>
              <w:t>M.S.D.S</w:t>
            </w:r>
            <w:proofErr w:type="spellEnd"/>
            <w:r>
              <w:rPr>
                <w:rFonts w:ascii="Arial" w:hAnsi="Arial"/>
              </w:rPr>
              <w:t xml:space="preserve"> data</w:t>
            </w:r>
          </w:p>
          <w:p w:rsidR="007A0AFF" w:rsidRDefault="007A0AFF" w:rsidP="000F75FF">
            <w:pPr>
              <w:numPr>
                <w:ilvl w:val="0"/>
                <w:numId w:val="20"/>
              </w:numPr>
              <w:rPr>
                <w:rFonts w:ascii="Arial" w:hAnsi="Arial"/>
              </w:rPr>
            </w:pPr>
            <w:r>
              <w:rPr>
                <w:rFonts w:ascii="Arial" w:hAnsi="Arial"/>
              </w:rPr>
              <w:t>Use safe and effective cleaning and either disinfection or sterilization methods during and after skin treatments for instruments, specialized equipment, client draping material, work surfaces and work stations as required by Algoma Public Health</w:t>
            </w:r>
          </w:p>
          <w:p w:rsidR="007A0AFF" w:rsidRDefault="007A0AFF" w:rsidP="000F75FF">
            <w:pPr>
              <w:numPr>
                <w:ilvl w:val="0"/>
                <w:numId w:val="20"/>
              </w:numPr>
              <w:rPr>
                <w:rFonts w:ascii="Arial" w:hAnsi="Arial"/>
              </w:rPr>
            </w:pPr>
            <w:r>
              <w:rPr>
                <w:rFonts w:ascii="Arial" w:hAnsi="Arial"/>
              </w:rPr>
              <w:t>Maintain and store all instruments, materials and supplies according to manufacturer’s guidelines and as required by Algoma Public Health.</w:t>
            </w:r>
          </w:p>
          <w:p w:rsidR="007A0AFF" w:rsidRDefault="007A0AFF" w:rsidP="000F75FF">
            <w:pPr>
              <w:numPr>
                <w:ilvl w:val="0"/>
                <w:numId w:val="20"/>
              </w:numPr>
              <w:rPr>
                <w:rFonts w:ascii="Arial" w:hAnsi="Arial"/>
              </w:rPr>
            </w:pPr>
            <w:r>
              <w:rPr>
                <w:rFonts w:ascii="Arial" w:hAnsi="Arial"/>
              </w:rPr>
              <w:t>Dispose of all single use items as required by Algoma Public Health</w:t>
            </w:r>
          </w:p>
          <w:p w:rsidR="007A0AFF" w:rsidRDefault="007A0AFF" w:rsidP="000F75FF">
            <w:pPr>
              <w:numPr>
                <w:ilvl w:val="0"/>
                <w:numId w:val="20"/>
              </w:numPr>
              <w:rPr>
                <w:rFonts w:ascii="Arial" w:hAnsi="Arial"/>
              </w:rPr>
            </w:pPr>
            <w:r>
              <w:rPr>
                <w:rFonts w:ascii="Arial" w:hAnsi="Arial"/>
              </w:rPr>
              <w:t>Use gloves, mask, eye protection</w:t>
            </w:r>
            <w:r w:rsidR="00632E9A">
              <w:rPr>
                <w:rFonts w:ascii="Arial" w:hAnsi="Arial"/>
              </w:rPr>
              <w:t xml:space="preserve"> and other suitable personal protective equipment appropriately during the treatment to ensure the health and safety of yourself and others.</w:t>
            </w:r>
          </w:p>
          <w:p w:rsidR="00632E9A" w:rsidRDefault="00632E9A" w:rsidP="000F75FF">
            <w:pPr>
              <w:numPr>
                <w:ilvl w:val="0"/>
                <w:numId w:val="20"/>
              </w:numPr>
              <w:rPr>
                <w:rFonts w:ascii="Arial" w:hAnsi="Arial"/>
              </w:rPr>
            </w:pPr>
            <w:r>
              <w:rPr>
                <w:rFonts w:ascii="Arial" w:hAnsi="Arial"/>
              </w:rPr>
              <w:lastRenderedPageBreak/>
              <w:t xml:space="preserve">Handle hazardous material and dispose of all waste and chemical materials in compliance with manufacturer’s guidelines specific to </w:t>
            </w:r>
            <w:proofErr w:type="spellStart"/>
            <w:r>
              <w:rPr>
                <w:rFonts w:ascii="Arial" w:hAnsi="Arial"/>
              </w:rPr>
              <w:t>M.S.D.S</w:t>
            </w:r>
            <w:proofErr w:type="spellEnd"/>
            <w:r>
              <w:rPr>
                <w:rFonts w:ascii="Arial" w:hAnsi="Arial"/>
              </w:rPr>
              <w:t>. data.</w:t>
            </w:r>
          </w:p>
          <w:p w:rsidR="00632E9A" w:rsidRDefault="00632E9A" w:rsidP="00632E9A">
            <w:pPr>
              <w:rPr>
                <w:rFonts w:ascii="Arial" w:hAnsi="Arial"/>
              </w:rPr>
            </w:pPr>
          </w:p>
        </w:tc>
      </w:tr>
      <w:tr w:rsidR="00D1300B" w:rsidTr="00F3379D">
        <w:tc>
          <w:tcPr>
            <w:tcW w:w="675" w:type="dxa"/>
          </w:tcPr>
          <w:p w:rsidR="00D1300B" w:rsidRDefault="00D1300B">
            <w:pPr>
              <w:rPr>
                <w:rFonts w:ascii="Arial" w:hAnsi="Arial"/>
              </w:rPr>
            </w:pPr>
          </w:p>
        </w:tc>
        <w:tc>
          <w:tcPr>
            <w:tcW w:w="567" w:type="dxa"/>
          </w:tcPr>
          <w:p w:rsidR="00D1300B" w:rsidRDefault="000742B5">
            <w:pPr>
              <w:rPr>
                <w:rFonts w:ascii="Arial" w:hAnsi="Arial"/>
              </w:rPr>
            </w:pPr>
            <w:r>
              <w:rPr>
                <w:rFonts w:ascii="Arial" w:hAnsi="Arial"/>
              </w:rPr>
              <w:t>6</w:t>
            </w:r>
            <w:r w:rsidR="00D1300B">
              <w:rPr>
                <w:rFonts w:ascii="Arial" w:hAnsi="Arial"/>
              </w:rPr>
              <w:t>.</w:t>
            </w:r>
          </w:p>
        </w:tc>
        <w:tc>
          <w:tcPr>
            <w:tcW w:w="7686" w:type="dxa"/>
          </w:tcPr>
          <w:p w:rsidR="00D1300B" w:rsidRPr="00632E9A" w:rsidRDefault="00632E9A">
            <w:pPr>
              <w:rPr>
                <w:rFonts w:ascii="Arial" w:hAnsi="Arial"/>
              </w:rPr>
            </w:pPr>
            <w:r>
              <w:rPr>
                <w:rFonts w:ascii="Arial" w:hAnsi="Arial"/>
              </w:rPr>
              <w:t xml:space="preserve">Establish and maintain </w:t>
            </w:r>
            <w:r w:rsidR="000C3961">
              <w:rPr>
                <w:rFonts w:ascii="Arial" w:hAnsi="Arial"/>
              </w:rPr>
              <w:t xml:space="preserve">a </w:t>
            </w:r>
            <w:r>
              <w:rPr>
                <w:rFonts w:ascii="Arial" w:hAnsi="Arial"/>
              </w:rPr>
              <w:t>professional image and conduct in adherence to the standards and ethics associated with the esthetic industry.</w:t>
            </w:r>
          </w:p>
        </w:tc>
      </w:tr>
      <w:tr w:rsidR="00D1300B" w:rsidTr="00F3379D">
        <w:trPr>
          <w:trHeight w:val="5868"/>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8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C3961" w:rsidRDefault="000C3961" w:rsidP="000C3961">
            <w:pPr>
              <w:numPr>
                <w:ilvl w:val="0"/>
                <w:numId w:val="21"/>
              </w:numPr>
              <w:rPr>
                <w:rFonts w:ascii="Arial" w:hAnsi="Arial"/>
              </w:rPr>
            </w:pPr>
            <w:r>
              <w:rPr>
                <w:rFonts w:ascii="Arial" w:hAnsi="Arial"/>
              </w:rPr>
              <w:t>Comply with the Policies and Procedures developed by the Esthetician’s Diploma Program and adhere to the professional expectations for dress, hygiene and grooming</w:t>
            </w:r>
          </w:p>
          <w:p w:rsidR="000C3961" w:rsidRDefault="000C3961" w:rsidP="000C3961">
            <w:pPr>
              <w:numPr>
                <w:ilvl w:val="0"/>
                <w:numId w:val="21"/>
              </w:numPr>
              <w:rPr>
                <w:rFonts w:ascii="Arial" w:hAnsi="Arial"/>
              </w:rPr>
            </w:pPr>
            <w:r>
              <w:rPr>
                <w:rFonts w:ascii="Arial" w:hAnsi="Arial"/>
              </w:rPr>
              <w:t>Adhere to policies outlined in the Student Code of Conduct regarding behavior and conduct inside and outside the classroom.</w:t>
            </w:r>
          </w:p>
          <w:p w:rsidR="006226F5" w:rsidRDefault="006226F5" w:rsidP="000C3961">
            <w:pPr>
              <w:numPr>
                <w:ilvl w:val="0"/>
                <w:numId w:val="21"/>
              </w:numPr>
              <w:rPr>
                <w:rFonts w:ascii="Arial" w:hAnsi="Arial"/>
              </w:rPr>
            </w:pPr>
            <w:r>
              <w:rPr>
                <w:rFonts w:ascii="Arial" w:hAnsi="Arial"/>
              </w:rPr>
              <w:t>Adhere to the code of ethics associated with the esthetic practice.</w:t>
            </w:r>
          </w:p>
          <w:p w:rsidR="000C3961" w:rsidRDefault="000C3961" w:rsidP="000C3961">
            <w:pPr>
              <w:numPr>
                <w:ilvl w:val="0"/>
                <w:numId w:val="21"/>
              </w:numPr>
              <w:rPr>
                <w:rFonts w:ascii="Arial" w:hAnsi="Arial"/>
              </w:rPr>
            </w:pPr>
            <w:r>
              <w:rPr>
                <w:rFonts w:ascii="Arial" w:hAnsi="Arial"/>
              </w:rPr>
              <w:t>Demonstrate accountability for your academic and professional growth by soliciting constructive feedback relating to one’s own performance, strengths, and limitations</w:t>
            </w:r>
          </w:p>
          <w:p w:rsidR="00275CC2" w:rsidRDefault="00275CC2" w:rsidP="000C3961">
            <w:pPr>
              <w:numPr>
                <w:ilvl w:val="0"/>
                <w:numId w:val="21"/>
              </w:numPr>
              <w:rPr>
                <w:rFonts w:ascii="Arial" w:hAnsi="Arial"/>
              </w:rPr>
            </w:pPr>
            <w:r>
              <w:rPr>
                <w:rFonts w:ascii="Arial" w:hAnsi="Arial"/>
              </w:rPr>
              <w:t>Determine current trends and issues impacting the esthetic industry</w:t>
            </w:r>
          </w:p>
          <w:p w:rsidR="00275CC2" w:rsidRDefault="00275CC2" w:rsidP="000C3961">
            <w:pPr>
              <w:numPr>
                <w:ilvl w:val="0"/>
                <w:numId w:val="21"/>
              </w:numPr>
              <w:rPr>
                <w:rFonts w:ascii="Arial" w:hAnsi="Arial"/>
              </w:rPr>
            </w:pPr>
            <w:r>
              <w:rPr>
                <w:rFonts w:ascii="Arial" w:hAnsi="Arial"/>
              </w:rPr>
              <w:t>Review the role of professional associations affiliated with the esthetic industry</w:t>
            </w:r>
          </w:p>
          <w:p w:rsidR="00275CC2" w:rsidRDefault="00275CC2" w:rsidP="000C3961">
            <w:pPr>
              <w:numPr>
                <w:ilvl w:val="0"/>
                <w:numId w:val="21"/>
              </w:numPr>
              <w:rPr>
                <w:rFonts w:ascii="Arial" w:hAnsi="Arial"/>
              </w:rPr>
            </w:pPr>
            <w:r>
              <w:rPr>
                <w:rFonts w:ascii="Arial" w:hAnsi="Arial"/>
              </w:rPr>
              <w:t xml:space="preserve">Demonstrate effective interpersonal verbal and </w:t>
            </w:r>
            <w:proofErr w:type="spellStart"/>
            <w:r>
              <w:rPr>
                <w:rFonts w:ascii="Arial" w:hAnsi="Arial"/>
              </w:rPr>
              <w:t>non verbal</w:t>
            </w:r>
            <w:proofErr w:type="spellEnd"/>
            <w:r>
              <w:rPr>
                <w:rFonts w:ascii="Arial" w:hAnsi="Arial"/>
              </w:rPr>
              <w:t xml:space="preserve"> communication skills in dealing with peers, faculty and clients</w:t>
            </w:r>
          </w:p>
          <w:p w:rsidR="009D7B58" w:rsidRDefault="009D7B58" w:rsidP="000C3961">
            <w:pPr>
              <w:numPr>
                <w:ilvl w:val="0"/>
                <w:numId w:val="21"/>
              </w:numPr>
              <w:rPr>
                <w:rFonts w:ascii="Arial" w:hAnsi="Arial"/>
              </w:rPr>
            </w:pPr>
            <w:r>
              <w:rPr>
                <w:rFonts w:ascii="Arial" w:hAnsi="Arial"/>
              </w:rPr>
              <w:t>Demonstrate punctual attendance to all classes and be prepared with all necessary materials for each class</w:t>
            </w:r>
          </w:p>
          <w:p w:rsidR="009D7B58" w:rsidRDefault="009D7B58" w:rsidP="000C3961">
            <w:pPr>
              <w:numPr>
                <w:ilvl w:val="0"/>
                <w:numId w:val="21"/>
              </w:numPr>
              <w:rPr>
                <w:rFonts w:ascii="Arial" w:hAnsi="Arial"/>
              </w:rPr>
            </w:pPr>
            <w:r>
              <w:rPr>
                <w:rFonts w:ascii="Arial" w:hAnsi="Arial"/>
              </w:rPr>
              <w:t>Clean and either disinfect or sterilize all instruments, client draping materials after each use.  Keep work stations neat and clean during and after each skin treatment.</w:t>
            </w:r>
          </w:p>
          <w:p w:rsidR="00F3379D" w:rsidRDefault="00F3379D" w:rsidP="00F3379D">
            <w:pPr>
              <w:rPr>
                <w:rFonts w:ascii="Arial" w:hAnsi="Arial"/>
              </w:rPr>
            </w:pPr>
          </w:p>
        </w:tc>
      </w:tr>
      <w:tr w:rsidR="00D1300B" w:rsidTr="00F3379D">
        <w:tc>
          <w:tcPr>
            <w:tcW w:w="675" w:type="dxa"/>
          </w:tcPr>
          <w:p w:rsidR="00D1300B" w:rsidRDefault="00D1300B">
            <w:pPr>
              <w:rPr>
                <w:rFonts w:ascii="Arial" w:hAnsi="Arial"/>
              </w:rPr>
            </w:pPr>
          </w:p>
        </w:tc>
        <w:tc>
          <w:tcPr>
            <w:tcW w:w="567" w:type="dxa"/>
          </w:tcPr>
          <w:p w:rsidR="00D1300B" w:rsidRDefault="000742B5">
            <w:pPr>
              <w:rPr>
                <w:rFonts w:ascii="Arial" w:hAnsi="Arial"/>
              </w:rPr>
            </w:pPr>
            <w:r>
              <w:rPr>
                <w:rFonts w:ascii="Arial" w:hAnsi="Arial"/>
              </w:rPr>
              <w:t>7</w:t>
            </w:r>
            <w:r w:rsidR="00D1300B">
              <w:rPr>
                <w:rFonts w:ascii="Arial" w:hAnsi="Arial"/>
              </w:rPr>
              <w:t>.</w:t>
            </w:r>
          </w:p>
        </w:tc>
        <w:tc>
          <w:tcPr>
            <w:tcW w:w="7686" w:type="dxa"/>
          </w:tcPr>
          <w:p w:rsidR="00D1300B" w:rsidRPr="006226F5" w:rsidRDefault="006226F5" w:rsidP="006226F5">
            <w:pPr>
              <w:rPr>
                <w:rFonts w:ascii="Arial" w:hAnsi="Arial"/>
              </w:rPr>
            </w:pPr>
            <w:r>
              <w:rPr>
                <w:rFonts w:ascii="Arial" w:hAnsi="Arial"/>
              </w:rPr>
              <w:t xml:space="preserve">Provide services for the community and contribute to the overall experience in the </w:t>
            </w:r>
            <w:r w:rsidR="00D00273">
              <w:rPr>
                <w:rFonts w:ascii="Arial" w:hAnsi="Arial"/>
              </w:rPr>
              <w:t>Spa at Sault College.</w:t>
            </w:r>
          </w:p>
        </w:tc>
      </w:tr>
      <w:tr w:rsidR="00D1300B" w:rsidTr="00F3379D">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86"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226F5" w:rsidRDefault="00431BBE" w:rsidP="006226F5">
            <w:pPr>
              <w:numPr>
                <w:ilvl w:val="0"/>
                <w:numId w:val="22"/>
              </w:numPr>
              <w:rPr>
                <w:rFonts w:ascii="Arial" w:hAnsi="Arial"/>
              </w:rPr>
            </w:pPr>
            <w:r>
              <w:rPr>
                <w:rFonts w:ascii="Arial" w:hAnsi="Arial"/>
              </w:rPr>
              <w:t>Recommend services and products to meet individual needs and expectations</w:t>
            </w:r>
          </w:p>
          <w:p w:rsidR="00431BBE" w:rsidRDefault="00431BBE" w:rsidP="006226F5">
            <w:pPr>
              <w:numPr>
                <w:ilvl w:val="0"/>
                <w:numId w:val="22"/>
              </w:numPr>
              <w:rPr>
                <w:rFonts w:ascii="Arial" w:hAnsi="Arial"/>
              </w:rPr>
            </w:pPr>
            <w:r>
              <w:rPr>
                <w:rFonts w:ascii="Arial" w:hAnsi="Arial"/>
              </w:rPr>
              <w:t>Determine the characteristics and benefits of excellent customer service</w:t>
            </w:r>
          </w:p>
          <w:p w:rsidR="00431BBE" w:rsidRDefault="00431BBE" w:rsidP="006226F5">
            <w:pPr>
              <w:numPr>
                <w:ilvl w:val="0"/>
                <w:numId w:val="22"/>
              </w:numPr>
              <w:rPr>
                <w:rFonts w:ascii="Arial" w:hAnsi="Arial"/>
              </w:rPr>
            </w:pPr>
            <w:r>
              <w:rPr>
                <w:rFonts w:ascii="Arial" w:hAnsi="Arial"/>
              </w:rPr>
              <w:t>Use effective communication skills and problem solving strategies to respond to customer complaints in the Student Esthetician Clinic.</w:t>
            </w:r>
          </w:p>
          <w:p w:rsidR="00431BBE" w:rsidRDefault="00431BBE" w:rsidP="006226F5">
            <w:pPr>
              <w:numPr>
                <w:ilvl w:val="0"/>
                <w:numId w:val="22"/>
              </w:numPr>
              <w:rPr>
                <w:rFonts w:ascii="Arial" w:hAnsi="Arial"/>
              </w:rPr>
            </w:pPr>
            <w:r>
              <w:rPr>
                <w:rFonts w:ascii="Arial" w:hAnsi="Arial"/>
              </w:rPr>
              <w:t>Adhere to the esthetic industry Code of Ethics</w:t>
            </w:r>
          </w:p>
          <w:p w:rsidR="00431BBE" w:rsidRDefault="00431BBE" w:rsidP="006226F5">
            <w:pPr>
              <w:numPr>
                <w:ilvl w:val="0"/>
                <w:numId w:val="22"/>
              </w:numPr>
              <w:rPr>
                <w:rFonts w:ascii="Arial" w:hAnsi="Arial"/>
              </w:rPr>
            </w:pPr>
            <w:r>
              <w:rPr>
                <w:rFonts w:ascii="Arial" w:hAnsi="Arial"/>
              </w:rPr>
              <w:t>Promote retail sales and identify strategies for an effective display of retail esthetic products</w:t>
            </w:r>
          </w:p>
          <w:p w:rsidR="00431BBE" w:rsidRDefault="00431BBE" w:rsidP="006226F5">
            <w:pPr>
              <w:numPr>
                <w:ilvl w:val="0"/>
                <w:numId w:val="22"/>
              </w:numPr>
              <w:rPr>
                <w:rFonts w:ascii="Arial" w:hAnsi="Arial"/>
              </w:rPr>
            </w:pPr>
            <w:r>
              <w:rPr>
                <w:rFonts w:ascii="Arial" w:hAnsi="Arial"/>
              </w:rPr>
              <w:t xml:space="preserve">Identify </w:t>
            </w:r>
            <w:r w:rsidR="00E56C10">
              <w:rPr>
                <w:rFonts w:ascii="Arial" w:hAnsi="Arial"/>
              </w:rPr>
              <w:t xml:space="preserve">pricing and </w:t>
            </w:r>
            <w:r>
              <w:rPr>
                <w:rFonts w:ascii="Arial" w:hAnsi="Arial"/>
              </w:rPr>
              <w:t>promotion strategies for products and services</w:t>
            </w:r>
            <w:r w:rsidR="00E56C10">
              <w:rPr>
                <w:rFonts w:ascii="Arial" w:hAnsi="Arial"/>
              </w:rPr>
              <w:t xml:space="preserve"> and for the overall success of a small business</w:t>
            </w:r>
          </w:p>
          <w:p w:rsidR="00431BBE" w:rsidRDefault="00E56C10" w:rsidP="006226F5">
            <w:pPr>
              <w:numPr>
                <w:ilvl w:val="0"/>
                <w:numId w:val="22"/>
              </w:numPr>
              <w:rPr>
                <w:rFonts w:ascii="Arial" w:hAnsi="Arial"/>
              </w:rPr>
            </w:pPr>
            <w:r>
              <w:rPr>
                <w:rFonts w:ascii="Arial" w:hAnsi="Arial"/>
              </w:rPr>
              <w:lastRenderedPageBreak/>
              <w:t>Contribute to the maintenance of confidential client information by accurately recording information and filing.</w:t>
            </w:r>
          </w:p>
          <w:p w:rsidR="00E56C10" w:rsidRDefault="00E56C10" w:rsidP="006226F5">
            <w:pPr>
              <w:numPr>
                <w:ilvl w:val="0"/>
                <w:numId w:val="22"/>
              </w:numPr>
              <w:rPr>
                <w:rFonts w:ascii="Arial" w:hAnsi="Arial"/>
              </w:rPr>
            </w:pPr>
            <w:r>
              <w:rPr>
                <w:rFonts w:ascii="Arial" w:hAnsi="Arial"/>
              </w:rPr>
              <w:t>Contribute to the reception area by answering the telephone, scheduling and confirming appointments, handling transactions and greeting and directing clients appropriately.</w:t>
            </w:r>
          </w:p>
          <w:p w:rsidR="00E56C10" w:rsidRDefault="00E56C1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1.</w:t>
            </w:r>
          </w:p>
        </w:tc>
        <w:tc>
          <w:tcPr>
            <w:tcW w:w="7614" w:type="dxa"/>
          </w:tcPr>
          <w:p w:rsidR="000742B5" w:rsidRDefault="00E3500B" w:rsidP="006E4049">
            <w:pPr>
              <w:spacing w:before="120" w:after="120"/>
              <w:rPr>
                <w:rFonts w:ascii="Arial" w:hAnsi="Arial"/>
              </w:rPr>
            </w:pPr>
            <w:r>
              <w:rPr>
                <w:rFonts w:ascii="Arial" w:hAnsi="Arial"/>
              </w:rPr>
              <w:t>The Mini</w:t>
            </w:r>
            <w:r w:rsidR="000826C4">
              <w:rPr>
                <w:rFonts w:ascii="Arial" w:hAnsi="Arial"/>
              </w:rPr>
              <w:t xml:space="preserve"> Facial and The Advanced</w:t>
            </w:r>
            <w:r w:rsidR="006E4049">
              <w:rPr>
                <w:rFonts w:ascii="Arial" w:hAnsi="Arial"/>
              </w:rPr>
              <w:t xml:space="preserve"> </w:t>
            </w:r>
            <w:r>
              <w:rPr>
                <w:rFonts w:ascii="Arial" w:hAnsi="Arial"/>
              </w:rPr>
              <w:t xml:space="preserve"> Facial Procedur</w:t>
            </w:r>
            <w:r w:rsidR="002B5449">
              <w:rPr>
                <w:rFonts w:ascii="Arial" w:hAnsi="Arial"/>
              </w:rPr>
              <w:t>e</w:t>
            </w: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2.</w:t>
            </w:r>
          </w:p>
        </w:tc>
        <w:tc>
          <w:tcPr>
            <w:tcW w:w="7614" w:type="dxa"/>
          </w:tcPr>
          <w:p w:rsidR="00D1300B" w:rsidRDefault="002B5449" w:rsidP="00E914BF">
            <w:pPr>
              <w:spacing w:before="120" w:after="120"/>
              <w:rPr>
                <w:rFonts w:ascii="Arial" w:hAnsi="Arial"/>
              </w:rPr>
            </w:pPr>
            <w:r>
              <w:rPr>
                <w:rFonts w:ascii="Arial" w:hAnsi="Arial"/>
              </w:rPr>
              <w:t>Client Health History and Consultation</w:t>
            </w: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3.</w:t>
            </w:r>
          </w:p>
        </w:tc>
        <w:tc>
          <w:tcPr>
            <w:tcW w:w="7614" w:type="dxa"/>
          </w:tcPr>
          <w:p w:rsidR="00D1300B" w:rsidRDefault="002B5449" w:rsidP="00E914BF">
            <w:pPr>
              <w:spacing w:before="120" w:after="120"/>
              <w:rPr>
                <w:rFonts w:ascii="Arial" w:hAnsi="Arial"/>
              </w:rPr>
            </w:pPr>
            <w:r>
              <w:rPr>
                <w:rFonts w:ascii="Arial" w:hAnsi="Arial"/>
              </w:rPr>
              <w:t>Skin Analysis</w:t>
            </w: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4.</w:t>
            </w:r>
          </w:p>
        </w:tc>
        <w:tc>
          <w:tcPr>
            <w:tcW w:w="7614" w:type="dxa"/>
          </w:tcPr>
          <w:p w:rsidR="00D1300B" w:rsidRDefault="002B5449" w:rsidP="00E914BF">
            <w:pPr>
              <w:spacing w:before="120" w:after="120"/>
              <w:rPr>
                <w:rFonts w:ascii="Arial" w:hAnsi="Arial"/>
              </w:rPr>
            </w:pPr>
            <w:r>
              <w:rPr>
                <w:rFonts w:ascii="Arial" w:hAnsi="Arial"/>
              </w:rPr>
              <w:t>Preparing a Treatment Room and Client Draping</w:t>
            </w: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5.</w:t>
            </w:r>
          </w:p>
        </w:tc>
        <w:tc>
          <w:tcPr>
            <w:tcW w:w="7614" w:type="dxa"/>
          </w:tcPr>
          <w:p w:rsidR="00D1300B" w:rsidRDefault="002B5449" w:rsidP="00E914BF">
            <w:pPr>
              <w:spacing w:before="120" w:after="120"/>
              <w:rPr>
                <w:rFonts w:ascii="Arial" w:hAnsi="Arial"/>
              </w:rPr>
            </w:pPr>
            <w:r>
              <w:rPr>
                <w:rFonts w:ascii="Arial" w:hAnsi="Arial"/>
              </w:rPr>
              <w:t>Machines and Specialized Esthetic Equipment</w:t>
            </w: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6.</w:t>
            </w:r>
          </w:p>
        </w:tc>
        <w:tc>
          <w:tcPr>
            <w:tcW w:w="7614" w:type="dxa"/>
          </w:tcPr>
          <w:p w:rsidR="002B5449" w:rsidRDefault="002B5449" w:rsidP="00E914BF">
            <w:pPr>
              <w:spacing w:before="120" w:after="120"/>
              <w:rPr>
                <w:rFonts w:ascii="Arial" w:hAnsi="Arial"/>
              </w:rPr>
            </w:pPr>
            <w:proofErr w:type="spellStart"/>
            <w:r>
              <w:rPr>
                <w:rFonts w:ascii="Arial" w:hAnsi="Arial"/>
              </w:rPr>
              <w:t>NatureMed</w:t>
            </w:r>
            <w:proofErr w:type="spellEnd"/>
            <w:r>
              <w:rPr>
                <w:rFonts w:ascii="Arial" w:hAnsi="Arial"/>
              </w:rPr>
              <w:t xml:space="preserve"> Professional Skin Care Products</w:t>
            </w:r>
            <w:r w:rsidR="006E4049">
              <w:rPr>
                <w:rFonts w:ascii="Arial" w:hAnsi="Arial"/>
              </w:rPr>
              <w:t xml:space="preserve"> / Classifications</w:t>
            </w:r>
          </w:p>
        </w:tc>
      </w:tr>
      <w:tr w:rsidR="002B5449">
        <w:tc>
          <w:tcPr>
            <w:tcW w:w="675" w:type="dxa"/>
          </w:tcPr>
          <w:p w:rsidR="002B5449" w:rsidRDefault="002B5449" w:rsidP="00E914BF">
            <w:pPr>
              <w:spacing w:before="120" w:after="120"/>
              <w:rPr>
                <w:rFonts w:ascii="Arial" w:hAnsi="Arial"/>
              </w:rPr>
            </w:pPr>
          </w:p>
        </w:tc>
        <w:tc>
          <w:tcPr>
            <w:tcW w:w="567" w:type="dxa"/>
          </w:tcPr>
          <w:p w:rsidR="002B5449" w:rsidRDefault="002B5449" w:rsidP="00E914BF">
            <w:pPr>
              <w:spacing w:before="120" w:after="120"/>
              <w:rPr>
                <w:rFonts w:ascii="Arial" w:hAnsi="Arial"/>
              </w:rPr>
            </w:pPr>
            <w:r>
              <w:rPr>
                <w:rFonts w:ascii="Arial" w:hAnsi="Arial"/>
              </w:rPr>
              <w:t xml:space="preserve">7. </w:t>
            </w:r>
          </w:p>
        </w:tc>
        <w:tc>
          <w:tcPr>
            <w:tcW w:w="7614" w:type="dxa"/>
          </w:tcPr>
          <w:p w:rsidR="002B5449" w:rsidRDefault="002B5449" w:rsidP="00E914BF">
            <w:pPr>
              <w:spacing w:before="120" w:after="120"/>
              <w:rPr>
                <w:rFonts w:ascii="Arial" w:hAnsi="Arial"/>
              </w:rPr>
            </w:pPr>
            <w:r>
              <w:rPr>
                <w:rFonts w:ascii="Arial" w:hAnsi="Arial"/>
              </w:rPr>
              <w:t>Sanitation, Disinfection and Sterilization</w:t>
            </w:r>
          </w:p>
        </w:tc>
      </w:tr>
      <w:tr w:rsidR="002B5449">
        <w:tc>
          <w:tcPr>
            <w:tcW w:w="675" w:type="dxa"/>
          </w:tcPr>
          <w:p w:rsidR="002B5449" w:rsidRDefault="002B5449" w:rsidP="00E914BF">
            <w:pPr>
              <w:spacing w:before="120" w:after="120"/>
              <w:rPr>
                <w:rFonts w:ascii="Arial" w:hAnsi="Arial"/>
              </w:rPr>
            </w:pPr>
          </w:p>
        </w:tc>
        <w:tc>
          <w:tcPr>
            <w:tcW w:w="567" w:type="dxa"/>
          </w:tcPr>
          <w:p w:rsidR="002B5449" w:rsidRDefault="002B5449" w:rsidP="00E914BF">
            <w:pPr>
              <w:spacing w:before="120" w:after="120"/>
              <w:rPr>
                <w:rFonts w:ascii="Arial" w:hAnsi="Arial"/>
              </w:rPr>
            </w:pPr>
            <w:r>
              <w:rPr>
                <w:rFonts w:ascii="Arial" w:hAnsi="Arial"/>
              </w:rPr>
              <w:t>8.</w:t>
            </w:r>
          </w:p>
        </w:tc>
        <w:tc>
          <w:tcPr>
            <w:tcW w:w="7614" w:type="dxa"/>
          </w:tcPr>
          <w:p w:rsidR="002B5449" w:rsidRDefault="002B5449" w:rsidP="00E914BF">
            <w:pPr>
              <w:spacing w:before="120" w:after="120"/>
              <w:rPr>
                <w:rFonts w:ascii="Arial" w:hAnsi="Arial"/>
              </w:rPr>
            </w:pPr>
            <w:r>
              <w:rPr>
                <w:rFonts w:ascii="Arial" w:hAnsi="Arial"/>
              </w:rPr>
              <w:t>Bacteriology</w:t>
            </w:r>
          </w:p>
        </w:tc>
      </w:tr>
      <w:tr w:rsidR="002B5449">
        <w:tc>
          <w:tcPr>
            <w:tcW w:w="675" w:type="dxa"/>
          </w:tcPr>
          <w:p w:rsidR="002B5449" w:rsidRDefault="002B5449" w:rsidP="00E914BF">
            <w:pPr>
              <w:spacing w:before="120" w:after="120"/>
              <w:rPr>
                <w:rFonts w:ascii="Arial" w:hAnsi="Arial"/>
              </w:rPr>
            </w:pPr>
          </w:p>
        </w:tc>
        <w:tc>
          <w:tcPr>
            <w:tcW w:w="567" w:type="dxa"/>
          </w:tcPr>
          <w:p w:rsidR="002B5449" w:rsidRDefault="00D00273" w:rsidP="00E914BF">
            <w:pPr>
              <w:spacing w:before="120" w:after="120"/>
              <w:rPr>
                <w:rFonts w:ascii="Arial" w:hAnsi="Arial"/>
              </w:rPr>
            </w:pPr>
            <w:r>
              <w:rPr>
                <w:rFonts w:ascii="Arial" w:hAnsi="Arial"/>
              </w:rPr>
              <w:t>9</w:t>
            </w:r>
            <w:r w:rsidR="002B5449">
              <w:rPr>
                <w:rFonts w:ascii="Arial" w:hAnsi="Arial"/>
              </w:rPr>
              <w:t>.</w:t>
            </w:r>
          </w:p>
        </w:tc>
        <w:tc>
          <w:tcPr>
            <w:tcW w:w="7614" w:type="dxa"/>
          </w:tcPr>
          <w:p w:rsidR="002B5449" w:rsidRDefault="002B5449" w:rsidP="00E914BF">
            <w:pPr>
              <w:spacing w:before="120" w:after="120"/>
              <w:rPr>
                <w:rFonts w:ascii="Arial" w:hAnsi="Arial"/>
              </w:rPr>
            </w:pPr>
            <w:r>
              <w:rPr>
                <w:rFonts w:ascii="Arial" w:hAnsi="Arial"/>
              </w:rPr>
              <w:t>The Facial</w:t>
            </w:r>
            <w:r w:rsidR="006E4049">
              <w:rPr>
                <w:rFonts w:ascii="Arial" w:hAnsi="Arial"/>
              </w:rPr>
              <w:t xml:space="preserve">, Neck and </w:t>
            </w:r>
            <w:proofErr w:type="spellStart"/>
            <w:r w:rsidR="006E4049">
              <w:rPr>
                <w:rFonts w:ascii="Arial" w:hAnsi="Arial"/>
              </w:rPr>
              <w:t>Decollette</w:t>
            </w:r>
            <w:proofErr w:type="spellEnd"/>
            <w:r w:rsidR="006E4049">
              <w:rPr>
                <w:rFonts w:ascii="Arial" w:hAnsi="Arial"/>
              </w:rPr>
              <w:t xml:space="preserve"> </w:t>
            </w:r>
            <w:r>
              <w:rPr>
                <w:rFonts w:ascii="Arial" w:hAnsi="Arial"/>
              </w:rPr>
              <w:t xml:space="preserve"> Massage Technique</w:t>
            </w:r>
          </w:p>
        </w:tc>
      </w:tr>
    </w:tbl>
    <w:p w:rsidR="00D1300B" w:rsidRDefault="00D1300B" w:rsidP="00E914BF">
      <w:pPr>
        <w:spacing w:before="120" w:after="120"/>
        <w:rPr>
          <w:rFonts w:ascii="Arial" w:hAnsi="Arial"/>
        </w:rPr>
      </w:pPr>
    </w:p>
    <w:p w:rsidR="00F3379D" w:rsidRDefault="00F3379D" w:rsidP="00E914BF">
      <w:pPr>
        <w:spacing w:before="120" w:after="120"/>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B5449" w:rsidRDefault="002B5449">
            <w:pPr>
              <w:rPr>
                <w:rFonts w:ascii="Arial" w:hAnsi="Arial"/>
                <w:b/>
              </w:rPr>
            </w:pPr>
          </w:p>
          <w:p w:rsidR="00D00273" w:rsidRDefault="00D00273" w:rsidP="00D00273">
            <w:pPr>
              <w:rPr>
                <w:rFonts w:ascii="Arial" w:hAnsi="Arial"/>
                <w:b/>
              </w:rPr>
            </w:pPr>
            <w:r>
              <w:rPr>
                <w:rFonts w:ascii="Arial" w:hAnsi="Arial"/>
                <w:b/>
              </w:rPr>
              <w:t>Study Guide:  Salon Fundamentals Esthetics, 2</w:t>
            </w:r>
            <w:r>
              <w:rPr>
                <w:rFonts w:ascii="Arial" w:hAnsi="Arial"/>
                <w:b/>
                <w:vertAlign w:val="superscript"/>
              </w:rPr>
              <w:t>nd</w:t>
            </w:r>
            <w:r>
              <w:rPr>
                <w:rFonts w:ascii="Arial" w:hAnsi="Arial"/>
                <w:b/>
              </w:rPr>
              <w:t xml:space="preserve"> edition, by St. </w:t>
            </w:r>
            <w:proofErr w:type="spellStart"/>
            <w:r>
              <w:rPr>
                <w:rFonts w:ascii="Arial" w:hAnsi="Arial"/>
                <w:b/>
              </w:rPr>
              <w:t>Germain</w:t>
            </w:r>
            <w:proofErr w:type="spellEnd"/>
            <w:r>
              <w:rPr>
                <w:rFonts w:ascii="Arial" w:hAnsi="Arial"/>
                <w:b/>
              </w:rPr>
              <w:t xml:space="preserve">, </w:t>
            </w:r>
            <w:proofErr w:type="spellStart"/>
            <w:r>
              <w:rPr>
                <w:rFonts w:ascii="Arial" w:hAnsi="Arial"/>
                <w:b/>
              </w:rPr>
              <w:t>Clif</w:t>
            </w:r>
            <w:proofErr w:type="spellEnd"/>
            <w:r>
              <w:rPr>
                <w:rFonts w:ascii="Arial" w:hAnsi="Arial"/>
                <w:b/>
              </w:rPr>
              <w:t>, Fisher, Janet (2004) Pivot Point Inc.</w:t>
            </w:r>
          </w:p>
          <w:p w:rsidR="00D00273" w:rsidRDefault="00D00273" w:rsidP="00D00273">
            <w:pPr>
              <w:rPr>
                <w:rFonts w:ascii="Arial" w:hAnsi="Arial"/>
                <w:b/>
              </w:rPr>
            </w:pPr>
          </w:p>
          <w:p w:rsidR="00D00273" w:rsidRDefault="00D00273" w:rsidP="00D00273">
            <w:pPr>
              <w:rPr>
                <w:rFonts w:ascii="Arial" w:hAnsi="Arial"/>
                <w:b/>
              </w:rPr>
            </w:pPr>
            <w:r>
              <w:rPr>
                <w:rFonts w:ascii="Arial" w:hAnsi="Arial"/>
                <w:b/>
              </w:rPr>
              <w:t>Text Book:  Salon Fundamentals Esthetics, 2</w:t>
            </w:r>
            <w:r>
              <w:rPr>
                <w:rFonts w:ascii="Arial" w:hAnsi="Arial"/>
                <w:b/>
                <w:vertAlign w:val="superscript"/>
              </w:rPr>
              <w:t>nd</w:t>
            </w:r>
            <w:r>
              <w:rPr>
                <w:rFonts w:ascii="Arial" w:hAnsi="Arial"/>
                <w:b/>
              </w:rPr>
              <w:t xml:space="preserve"> edition.  Pivot Point Inc.  </w:t>
            </w:r>
          </w:p>
          <w:p w:rsidR="008D6AD7" w:rsidRDefault="008D6AD7">
            <w:pPr>
              <w:rPr>
                <w:rFonts w:ascii="Arial" w:hAnsi="Arial"/>
                <w:b/>
              </w:rPr>
            </w:pPr>
          </w:p>
          <w:p w:rsidR="008D6AD7" w:rsidRDefault="008D6AD7">
            <w:pPr>
              <w:rPr>
                <w:rFonts w:ascii="Arial" w:hAnsi="Arial"/>
                <w:b/>
              </w:rPr>
            </w:pPr>
            <w:r>
              <w:rPr>
                <w:rFonts w:ascii="Arial" w:hAnsi="Arial"/>
                <w:b/>
              </w:rPr>
              <w:t>Linens, Towels, Cotton Pads, Mask Brushes, Headband</w:t>
            </w:r>
          </w:p>
          <w:p w:rsidR="000742B5" w:rsidRDefault="000742B5">
            <w:pPr>
              <w:rPr>
                <w:rFonts w:ascii="Arial" w:hAnsi="Arial"/>
                <w:b/>
              </w:rPr>
            </w:pPr>
          </w:p>
          <w:p w:rsidR="008D6AD7" w:rsidRPr="008D6AD7" w:rsidRDefault="008D6AD7">
            <w:pPr>
              <w:rPr>
                <w:rFonts w:ascii="Arial" w:hAnsi="Arial"/>
                <w:i/>
              </w:rPr>
            </w:pPr>
            <w:r>
              <w:rPr>
                <w:rFonts w:ascii="Arial" w:hAnsi="Arial"/>
                <w:b/>
              </w:rPr>
              <w:t>Come prepared with all supplies for each Lab class.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pStyle w:val="EnvelopeReturn"/>
            </w:pPr>
          </w:p>
          <w:p w:rsidR="008D6AD7" w:rsidRDefault="008D6AD7">
            <w:pPr>
              <w:pStyle w:val="EnvelopeReturn"/>
            </w:pPr>
            <w:r>
              <w:t xml:space="preserve">Practical Testing  </w:t>
            </w:r>
            <w:r w:rsidR="00E914BF">
              <w:tab/>
            </w:r>
            <w:r w:rsidR="00435082">
              <w:t>7</w:t>
            </w:r>
            <w:r w:rsidR="00AD44E7">
              <w:t>0</w:t>
            </w:r>
            <w:r w:rsidR="00A9568B">
              <w:t>%</w:t>
            </w:r>
          </w:p>
          <w:p w:rsidR="00A9568B" w:rsidRDefault="00AD44E7">
            <w:pPr>
              <w:pStyle w:val="EnvelopeReturn"/>
            </w:pPr>
            <w:r>
              <w:t xml:space="preserve">Theory Testing     </w:t>
            </w:r>
            <w:r w:rsidR="00E914BF">
              <w:tab/>
            </w:r>
            <w:r>
              <w:t>30</w:t>
            </w:r>
            <w:r w:rsidR="00A9568B">
              <w:t>%</w:t>
            </w:r>
          </w:p>
          <w:p w:rsidR="00A9568B" w:rsidRDefault="00A9568B">
            <w:pPr>
              <w:pStyle w:val="EnvelopeReturn"/>
            </w:pPr>
          </w:p>
          <w:p w:rsidR="00A9568B" w:rsidRPr="00E236A0" w:rsidRDefault="00A9568B">
            <w:pPr>
              <w:pStyle w:val="EnvelopeReturn"/>
              <w:rPr>
                <w:b/>
              </w:rPr>
            </w:pPr>
            <w:r w:rsidRPr="00E236A0">
              <w:rPr>
                <w:b/>
                <w:u w:val="single"/>
              </w:rPr>
              <w:t>Attendance</w:t>
            </w:r>
            <w:r w:rsidRPr="00E236A0">
              <w:rPr>
                <w:b/>
              </w:rPr>
              <w:t xml:space="preserve">:  A penalty of 1% per class will be deducted from your final grade for </w:t>
            </w:r>
            <w:r w:rsidR="00E236A0">
              <w:rPr>
                <w:b/>
              </w:rPr>
              <w:t xml:space="preserve">any </w:t>
            </w:r>
            <w:r w:rsidRPr="00E236A0">
              <w:rPr>
                <w:b/>
              </w:rPr>
              <w:t>classes missed.  Attendance is vital for success in EST 141.  In order to successfully complete this course, the student must complete a minimum of 72 hours of supervised instruct</w:t>
            </w:r>
            <w:r w:rsidR="00E236A0" w:rsidRPr="00E236A0">
              <w:rPr>
                <w:b/>
              </w:rPr>
              <w:t>ion.  This is equivalent to 80% attendance for the semester.  Any student with less than</w:t>
            </w:r>
            <w:r w:rsidRPr="00E236A0">
              <w:rPr>
                <w:b/>
              </w:rPr>
              <w:t xml:space="preserve"> the minimum hours required will receive an F grade regardless of test scores.</w:t>
            </w:r>
          </w:p>
          <w:p w:rsidR="00E236A0" w:rsidRDefault="00E236A0">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E914BF" w:rsidRDefault="00E914BF">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E914BF" w:rsidRDefault="00E914BF">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E914BF" w:rsidRDefault="00E914BF">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E914BF" w:rsidRDefault="00E914BF">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E914BF" w:rsidRDefault="00D1300B">
            <w:pPr>
              <w:rPr>
                <w:rFonts w:ascii="Arial" w:hAnsi="Arial" w:cs="Arial"/>
              </w:rPr>
            </w:pPr>
            <w:r>
              <w:rPr>
                <w:rFonts w:ascii="Arial" w:hAnsi="Arial" w:cs="Arial"/>
              </w:rPr>
              <w:t xml:space="preserve">Grade not reported to Registrar's office. </w:t>
            </w:r>
          </w:p>
          <w:p w:rsidR="00D1300B" w:rsidRDefault="00D1300B">
            <w:pPr>
              <w:rPr>
                <w:rFonts w:ascii="Arial" w:hAnsi="Arial" w:cs="Arial"/>
              </w:rPr>
            </w:pPr>
            <w:r>
              <w:rPr>
                <w:rFonts w:ascii="Arial" w:hAnsi="Arial" w:cs="Arial"/>
              </w:rPr>
              <w:t xml:space="preserv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E914BF" w:rsidRDefault="00E914BF">
            <w:pPr>
              <w:rPr>
                <w:rFonts w:ascii="Arial" w:hAnsi="Arial" w:cs="Arial"/>
              </w:rPr>
            </w:pP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E914BF" w:rsidRDefault="00E914BF" w:rsidP="00E914BF">
            <w:pPr>
              <w:rPr>
                <w:rFonts w:ascii="Arial" w:hAnsi="Arial" w:cs="Arial"/>
                <w:szCs w:val="24"/>
                <w:u w:val="single"/>
              </w:rPr>
            </w:pPr>
            <w:r>
              <w:rPr>
                <w:rFonts w:ascii="Arial" w:hAnsi="Arial" w:cs="Arial"/>
                <w:szCs w:val="24"/>
                <w:u w:val="single"/>
              </w:rPr>
              <w:t>Attendance:</w:t>
            </w:r>
          </w:p>
          <w:p w:rsidR="00E914BF" w:rsidRDefault="00E914BF" w:rsidP="00E914B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rsidR="00E914BF" w:rsidRDefault="00E914BF">
            <w:pPr>
              <w:rPr>
                <w:rFonts w:ascii="Arial" w:hAnsi="Arial"/>
              </w:rPr>
            </w:pPr>
          </w:p>
        </w:tc>
      </w:tr>
    </w:tbl>
    <w:p w:rsidR="00E914BF" w:rsidRDefault="00E914BF"/>
    <w:tbl>
      <w:tblPr>
        <w:tblW w:w="0" w:type="auto"/>
        <w:tblLayout w:type="fixed"/>
        <w:tblLook w:val="04A0" w:firstRow="1" w:lastRow="0" w:firstColumn="1" w:lastColumn="0" w:noHBand="0" w:noVBand="1"/>
      </w:tblPr>
      <w:tblGrid>
        <w:gridCol w:w="675"/>
        <w:gridCol w:w="8181"/>
      </w:tblGrid>
      <w:tr w:rsidR="00E914BF" w:rsidTr="00E914BF">
        <w:trPr>
          <w:cantSplit/>
        </w:trPr>
        <w:tc>
          <w:tcPr>
            <w:tcW w:w="675" w:type="dxa"/>
            <w:hideMark/>
          </w:tcPr>
          <w:p w:rsidR="00E914BF" w:rsidRDefault="00E914BF" w:rsidP="00E914BF">
            <w:pPr>
              <w:rPr>
                <w:rFonts w:ascii="Arial" w:hAnsi="Arial"/>
                <w:b/>
              </w:rPr>
            </w:pPr>
            <w:r>
              <w:rPr>
                <w:rFonts w:ascii="Arial" w:hAnsi="Arial"/>
                <w:b/>
              </w:rPr>
              <w:t>VII.</w:t>
            </w:r>
          </w:p>
        </w:tc>
        <w:tc>
          <w:tcPr>
            <w:tcW w:w="8181" w:type="dxa"/>
          </w:tcPr>
          <w:p w:rsidR="00E914BF" w:rsidRDefault="00E914BF" w:rsidP="00E914BF">
            <w:pPr>
              <w:rPr>
                <w:rFonts w:ascii="Arial" w:hAnsi="Arial"/>
                <w:b/>
              </w:rPr>
            </w:pPr>
            <w:r>
              <w:rPr>
                <w:rFonts w:ascii="Arial" w:hAnsi="Arial"/>
                <w:b/>
              </w:rPr>
              <w:t>COURSE OUTLINE ADDENDUM:</w:t>
            </w:r>
          </w:p>
          <w:p w:rsidR="00E914BF" w:rsidRDefault="00E914BF" w:rsidP="00E914BF">
            <w:pPr>
              <w:rPr>
                <w:rFonts w:ascii="Arial" w:hAnsi="Arial"/>
                <w:b/>
              </w:rPr>
            </w:pPr>
          </w:p>
        </w:tc>
      </w:tr>
      <w:tr w:rsidR="00E914BF" w:rsidTr="00E914BF">
        <w:trPr>
          <w:cantSplit/>
        </w:trPr>
        <w:tc>
          <w:tcPr>
            <w:tcW w:w="675" w:type="dxa"/>
          </w:tcPr>
          <w:p w:rsidR="00E914BF" w:rsidRDefault="00E914BF" w:rsidP="00E914BF">
            <w:pPr>
              <w:rPr>
                <w:rFonts w:ascii="Arial" w:hAnsi="Arial"/>
              </w:rPr>
            </w:pPr>
          </w:p>
        </w:tc>
        <w:tc>
          <w:tcPr>
            <w:tcW w:w="8181" w:type="dxa"/>
            <w:hideMark/>
          </w:tcPr>
          <w:p w:rsidR="00E914BF" w:rsidRDefault="00E914BF" w:rsidP="00E914BF">
            <w:pPr>
              <w:rPr>
                <w:rFonts w:ascii="Arial" w:hAnsi="Arial"/>
              </w:rPr>
            </w:pPr>
            <w:r>
              <w:rPr>
                <w:rFonts w:ascii="Arial" w:hAnsi="Arial"/>
              </w:rPr>
              <w:t>The provisions contained in the addendum located on the portal form part of this course outline.</w:t>
            </w:r>
          </w:p>
        </w:tc>
      </w:tr>
    </w:tbl>
    <w:p w:rsidR="00E914BF" w:rsidRDefault="00E914BF"/>
    <w:p w:rsidR="00E914BF" w:rsidRDefault="00E914BF"/>
    <w:p w:rsidR="00E914BF" w:rsidRDefault="00E914BF"/>
    <w:p w:rsidR="00E914BF" w:rsidRDefault="00E914BF"/>
    <w:p w:rsidR="00F3379D" w:rsidRDefault="00F3379D">
      <w:pPr>
        <w:pStyle w:val="EnvelopeReturn"/>
      </w:pPr>
      <w:r>
        <w:br w:type="page"/>
      </w:r>
    </w:p>
    <w:p w:rsidR="00585133" w:rsidRDefault="00585133">
      <w:pPr>
        <w:pStyle w:val="EnvelopeReturn"/>
      </w:pPr>
    </w:p>
    <w:p w:rsidR="00585133" w:rsidRDefault="00585133" w:rsidP="00585133">
      <w:pPr>
        <w:jc w:val="center"/>
      </w:pPr>
      <w:r>
        <w:rPr>
          <w:noProof/>
          <w:lang w:val="en-CA" w:eastAsia="en-CA"/>
        </w:rPr>
        <w:drawing>
          <wp:inline distT="0" distB="0" distL="0" distR="0">
            <wp:extent cx="1092200" cy="444500"/>
            <wp:effectExtent l="0" t="0" r="0" b="0"/>
            <wp:docPr id="2" name="Picture 2" descr="Description: 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edwards\AppData\Local\Microsoft\Windows\Temporary Internet Files\Content.Outlook\YPR18HUE\SaultCollegeLogo_hor#EF3D (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200" cy="444500"/>
                    </a:xfrm>
                    <a:prstGeom prst="rect">
                      <a:avLst/>
                    </a:prstGeom>
                    <a:noFill/>
                    <a:ln>
                      <a:noFill/>
                    </a:ln>
                  </pic:spPr>
                </pic:pic>
              </a:graphicData>
            </a:graphic>
          </wp:inline>
        </w:drawing>
      </w:r>
    </w:p>
    <w:p w:rsidR="00585133" w:rsidRDefault="00585133" w:rsidP="00585133">
      <w:pPr>
        <w:jc w:val="center"/>
        <w:rPr>
          <w:rFonts w:ascii="Arial" w:hAnsi="Arial" w:cs="Arial"/>
          <w:b/>
        </w:rPr>
      </w:pPr>
    </w:p>
    <w:p w:rsidR="00585133" w:rsidRDefault="00585133" w:rsidP="00585133">
      <w:pPr>
        <w:jc w:val="center"/>
        <w:rPr>
          <w:rFonts w:ascii="Arial" w:hAnsi="Arial" w:cs="Arial"/>
          <w:b/>
        </w:rPr>
      </w:pPr>
      <w:r>
        <w:rPr>
          <w:rFonts w:ascii="Arial" w:hAnsi="Arial" w:cs="Arial"/>
          <w:b/>
        </w:rPr>
        <w:t>COURSE OUTLINE ADDENDUM</w:t>
      </w:r>
    </w:p>
    <w:p w:rsidR="00585133" w:rsidRDefault="00585133" w:rsidP="00585133"/>
    <w:tbl>
      <w:tblPr>
        <w:tblW w:w="8820" w:type="dxa"/>
        <w:tblInd w:w="18" w:type="dxa"/>
        <w:tblLayout w:type="fixed"/>
        <w:tblLook w:val="04A0" w:firstRow="1" w:lastRow="0" w:firstColumn="1" w:lastColumn="0" w:noHBand="0" w:noVBand="1"/>
      </w:tblPr>
      <w:tblGrid>
        <w:gridCol w:w="540"/>
        <w:gridCol w:w="8280"/>
      </w:tblGrid>
      <w:tr w:rsidR="00585133" w:rsidTr="00F3379D">
        <w:trPr>
          <w:cantSplit/>
        </w:trPr>
        <w:tc>
          <w:tcPr>
            <w:tcW w:w="540" w:type="dxa"/>
            <w:hideMark/>
          </w:tcPr>
          <w:p w:rsidR="00585133" w:rsidRDefault="00585133">
            <w:pPr>
              <w:rPr>
                <w:rFonts w:ascii="Arial" w:hAnsi="Arial"/>
              </w:rPr>
            </w:pPr>
            <w:r>
              <w:rPr>
                <w:rFonts w:ascii="Arial" w:hAnsi="Arial"/>
              </w:rPr>
              <w:t>1.</w:t>
            </w:r>
          </w:p>
        </w:tc>
        <w:tc>
          <w:tcPr>
            <w:tcW w:w="8280" w:type="dxa"/>
          </w:tcPr>
          <w:p w:rsidR="00585133" w:rsidRDefault="00585133">
            <w:pPr>
              <w:rPr>
                <w:rFonts w:ascii="Arial" w:hAnsi="Arial"/>
              </w:rPr>
            </w:pPr>
            <w:r>
              <w:rPr>
                <w:rFonts w:ascii="Arial" w:hAnsi="Arial"/>
                <w:u w:val="single"/>
              </w:rPr>
              <w:t>Course Outline Amendments</w:t>
            </w:r>
            <w:r>
              <w:rPr>
                <w:rFonts w:ascii="Arial" w:hAnsi="Arial"/>
              </w:rPr>
              <w:t>:</w:t>
            </w:r>
          </w:p>
          <w:p w:rsidR="00585133" w:rsidRDefault="0058513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85133" w:rsidRDefault="00585133">
            <w:pPr>
              <w:rPr>
                <w:rFonts w:ascii="Arial" w:hAnsi="Arial"/>
                <w:u w:val="single"/>
              </w:rPr>
            </w:pPr>
          </w:p>
        </w:tc>
      </w:tr>
      <w:tr w:rsidR="00585133" w:rsidTr="00F3379D">
        <w:trPr>
          <w:cantSplit/>
        </w:trPr>
        <w:tc>
          <w:tcPr>
            <w:tcW w:w="540" w:type="dxa"/>
            <w:hideMark/>
          </w:tcPr>
          <w:p w:rsidR="00585133" w:rsidRDefault="00585133">
            <w:pPr>
              <w:rPr>
                <w:rFonts w:ascii="Arial" w:hAnsi="Arial"/>
              </w:rPr>
            </w:pPr>
            <w:r>
              <w:rPr>
                <w:rFonts w:ascii="Arial" w:hAnsi="Arial"/>
              </w:rPr>
              <w:t>2.</w:t>
            </w:r>
          </w:p>
        </w:tc>
        <w:tc>
          <w:tcPr>
            <w:tcW w:w="8280" w:type="dxa"/>
          </w:tcPr>
          <w:p w:rsidR="00585133" w:rsidRDefault="00585133">
            <w:pPr>
              <w:rPr>
                <w:rFonts w:ascii="Arial" w:hAnsi="Arial"/>
              </w:rPr>
            </w:pPr>
            <w:r>
              <w:rPr>
                <w:rFonts w:ascii="Arial" w:hAnsi="Arial"/>
                <w:u w:val="single"/>
              </w:rPr>
              <w:t>Retention of Course Outlines</w:t>
            </w:r>
            <w:r>
              <w:rPr>
                <w:rFonts w:ascii="Arial" w:hAnsi="Arial"/>
              </w:rPr>
              <w:t>:</w:t>
            </w:r>
          </w:p>
          <w:p w:rsidR="00585133" w:rsidRDefault="0058513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85133" w:rsidRDefault="00585133">
            <w:pPr>
              <w:rPr>
                <w:rFonts w:ascii="Arial" w:hAnsi="Arial"/>
                <w:u w:val="single"/>
              </w:rPr>
            </w:pPr>
          </w:p>
        </w:tc>
      </w:tr>
      <w:tr w:rsidR="00585133" w:rsidTr="00F3379D">
        <w:trPr>
          <w:cantSplit/>
        </w:trPr>
        <w:tc>
          <w:tcPr>
            <w:tcW w:w="540" w:type="dxa"/>
            <w:hideMark/>
          </w:tcPr>
          <w:p w:rsidR="00585133" w:rsidRDefault="00585133">
            <w:pPr>
              <w:rPr>
                <w:rFonts w:ascii="Arial" w:hAnsi="Arial"/>
              </w:rPr>
            </w:pPr>
            <w:r>
              <w:rPr>
                <w:rFonts w:ascii="Arial" w:hAnsi="Arial"/>
              </w:rPr>
              <w:t>3.</w:t>
            </w:r>
          </w:p>
        </w:tc>
        <w:tc>
          <w:tcPr>
            <w:tcW w:w="8280" w:type="dxa"/>
          </w:tcPr>
          <w:p w:rsidR="00585133" w:rsidRDefault="00585133">
            <w:pPr>
              <w:rPr>
                <w:rFonts w:ascii="Arial" w:hAnsi="Arial"/>
                <w:b/>
              </w:rPr>
            </w:pPr>
            <w:r>
              <w:rPr>
                <w:rFonts w:ascii="Arial" w:hAnsi="Arial"/>
                <w:u w:val="single"/>
              </w:rPr>
              <w:t>Prior Learning Assessment</w:t>
            </w:r>
            <w:r>
              <w:rPr>
                <w:rFonts w:ascii="Arial" w:hAnsi="Arial"/>
                <w:b/>
              </w:rPr>
              <w:t>:</w:t>
            </w:r>
          </w:p>
          <w:p w:rsidR="00585133" w:rsidRDefault="0058513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585133" w:rsidRDefault="00585133">
            <w:pPr>
              <w:rPr>
                <w:rFonts w:ascii="Arial" w:hAnsi="Arial"/>
              </w:rPr>
            </w:pPr>
          </w:p>
          <w:p w:rsidR="00585133" w:rsidRDefault="00585133">
            <w:pPr>
              <w:rPr>
                <w:rFonts w:ascii="Arial" w:hAnsi="Arial"/>
              </w:rPr>
            </w:pPr>
            <w:r>
              <w:rPr>
                <w:rFonts w:ascii="Arial" w:hAnsi="Arial"/>
              </w:rPr>
              <w:t>Credit for prior learning will also be given upon successful completion of a challenge exam or portfolio.</w:t>
            </w:r>
          </w:p>
          <w:p w:rsidR="00585133" w:rsidRDefault="00585133">
            <w:pPr>
              <w:rPr>
                <w:rFonts w:ascii="Arial" w:hAnsi="Arial"/>
              </w:rPr>
            </w:pPr>
          </w:p>
          <w:p w:rsidR="00585133" w:rsidRDefault="00585133">
            <w:pPr>
              <w:rPr>
                <w:rFonts w:ascii="Arial" w:hAnsi="Arial"/>
              </w:rPr>
            </w:pPr>
            <w:r>
              <w:rPr>
                <w:rFonts w:ascii="Arial" w:hAnsi="Arial"/>
              </w:rPr>
              <w:t>Substitute course information is available in the Registrar's office.</w:t>
            </w:r>
          </w:p>
          <w:p w:rsidR="00585133" w:rsidRDefault="00585133">
            <w:pPr>
              <w:rPr>
                <w:rFonts w:ascii="Arial" w:hAnsi="Arial"/>
                <w:u w:val="single"/>
              </w:rPr>
            </w:pPr>
          </w:p>
        </w:tc>
      </w:tr>
      <w:tr w:rsidR="00585133" w:rsidTr="00F3379D">
        <w:trPr>
          <w:cantSplit/>
        </w:trPr>
        <w:tc>
          <w:tcPr>
            <w:tcW w:w="540" w:type="dxa"/>
            <w:hideMark/>
          </w:tcPr>
          <w:p w:rsidR="00585133" w:rsidRDefault="00585133">
            <w:pPr>
              <w:rPr>
                <w:rFonts w:ascii="Arial" w:hAnsi="Arial"/>
              </w:rPr>
            </w:pPr>
            <w:r>
              <w:rPr>
                <w:rFonts w:ascii="Arial" w:hAnsi="Arial"/>
              </w:rPr>
              <w:t>4.</w:t>
            </w:r>
          </w:p>
        </w:tc>
        <w:tc>
          <w:tcPr>
            <w:tcW w:w="8280" w:type="dxa"/>
          </w:tcPr>
          <w:p w:rsidR="00585133" w:rsidRDefault="00585133">
            <w:pPr>
              <w:rPr>
                <w:rFonts w:ascii="Arial" w:hAnsi="Arial"/>
              </w:rPr>
            </w:pPr>
            <w:r>
              <w:rPr>
                <w:rFonts w:ascii="Arial" w:hAnsi="Arial"/>
                <w:u w:val="single"/>
              </w:rPr>
              <w:t>Accessibility Services</w:t>
            </w:r>
            <w:r>
              <w:rPr>
                <w:rFonts w:ascii="Arial" w:hAnsi="Arial"/>
              </w:rPr>
              <w:t>:</w:t>
            </w:r>
          </w:p>
          <w:p w:rsidR="00585133" w:rsidRDefault="00585133">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85133" w:rsidRDefault="00585133">
            <w:pPr>
              <w:rPr>
                <w:rFonts w:ascii="Arial" w:hAnsi="Arial"/>
              </w:rPr>
            </w:pPr>
          </w:p>
        </w:tc>
      </w:tr>
      <w:tr w:rsidR="00585133" w:rsidTr="00F3379D">
        <w:trPr>
          <w:cantSplit/>
        </w:trPr>
        <w:tc>
          <w:tcPr>
            <w:tcW w:w="540" w:type="dxa"/>
            <w:hideMark/>
          </w:tcPr>
          <w:p w:rsidR="00585133" w:rsidRDefault="00585133">
            <w:pPr>
              <w:rPr>
                <w:rFonts w:ascii="Arial" w:hAnsi="Arial"/>
              </w:rPr>
            </w:pPr>
            <w:r>
              <w:rPr>
                <w:rFonts w:ascii="Arial" w:hAnsi="Arial"/>
              </w:rPr>
              <w:t>5.</w:t>
            </w:r>
          </w:p>
        </w:tc>
        <w:tc>
          <w:tcPr>
            <w:tcW w:w="8280" w:type="dxa"/>
          </w:tcPr>
          <w:p w:rsidR="00585133" w:rsidRDefault="00585133">
            <w:pPr>
              <w:rPr>
                <w:rFonts w:ascii="Arial" w:hAnsi="Arial"/>
                <w:u w:val="single"/>
              </w:rPr>
            </w:pPr>
            <w:r>
              <w:rPr>
                <w:rFonts w:ascii="Arial" w:hAnsi="Arial"/>
                <w:u w:val="single"/>
              </w:rPr>
              <w:t>Communication:</w:t>
            </w:r>
          </w:p>
          <w:p w:rsidR="00585133" w:rsidRDefault="00585133">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585133" w:rsidRDefault="00585133">
            <w:pPr>
              <w:rPr>
                <w:rFonts w:ascii="Arial" w:hAnsi="Arial"/>
                <w:u w:val="single"/>
              </w:rPr>
            </w:pPr>
          </w:p>
        </w:tc>
      </w:tr>
      <w:tr w:rsidR="00585133" w:rsidTr="00F3379D">
        <w:trPr>
          <w:cantSplit/>
        </w:trPr>
        <w:tc>
          <w:tcPr>
            <w:tcW w:w="540" w:type="dxa"/>
            <w:hideMark/>
          </w:tcPr>
          <w:p w:rsidR="00585133" w:rsidRDefault="00585133">
            <w:pPr>
              <w:rPr>
                <w:rFonts w:ascii="Arial" w:hAnsi="Arial"/>
              </w:rPr>
            </w:pPr>
            <w:r>
              <w:rPr>
                <w:rFonts w:ascii="Arial" w:hAnsi="Arial"/>
              </w:rPr>
              <w:lastRenderedPageBreak/>
              <w:t>6.</w:t>
            </w:r>
          </w:p>
        </w:tc>
        <w:tc>
          <w:tcPr>
            <w:tcW w:w="8280" w:type="dxa"/>
          </w:tcPr>
          <w:p w:rsidR="00585133" w:rsidRDefault="00585133">
            <w:pPr>
              <w:rPr>
                <w:rFonts w:ascii="Arial" w:hAnsi="Arial"/>
              </w:rPr>
            </w:pPr>
            <w:r>
              <w:rPr>
                <w:rFonts w:ascii="Arial" w:hAnsi="Arial"/>
                <w:u w:val="single"/>
              </w:rPr>
              <w:t>Plagiarism</w:t>
            </w:r>
            <w:r>
              <w:rPr>
                <w:rFonts w:ascii="Arial" w:hAnsi="Arial"/>
              </w:rPr>
              <w:t>:</w:t>
            </w:r>
          </w:p>
          <w:p w:rsidR="00585133" w:rsidRDefault="00585133">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85133" w:rsidRDefault="00585133">
            <w:pPr>
              <w:rPr>
                <w:rFonts w:ascii="Arial" w:hAnsi="Arial"/>
              </w:rPr>
            </w:pPr>
          </w:p>
        </w:tc>
      </w:tr>
      <w:tr w:rsidR="00585133" w:rsidTr="00F3379D">
        <w:trPr>
          <w:cantSplit/>
        </w:trPr>
        <w:tc>
          <w:tcPr>
            <w:tcW w:w="540" w:type="dxa"/>
            <w:hideMark/>
          </w:tcPr>
          <w:p w:rsidR="00585133" w:rsidRDefault="00585133">
            <w:pPr>
              <w:rPr>
                <w:rFonts w:ascii="Arial" w:hAnsi="Arial"/>
              </w:rPr>
            </w:pPr>
            <w:r>
              <w:rPr>
                <w:rFonts w:ascii="Arial" w:hAnsi="Arial"/>
              </w:rPr>
              <w:t>7.</w:t>
            </w:r>
          </w:p>
        </w:tc>
        <w:tc>
          <w:tcPr>
            <w:tcW w:w="8280" w:type="dxa"/>
          </w:tcPr>
          <w:p w:rsidR="00585133" w:rsidRDefault="00585133">
            <w:pPr>
              <w:rPr>
                <w:rFonts w:ascii="Arial" w:hAnsi="Arial" w:cs="Arial"/>
                <w:szCs w:val="24"/>
                <w:u w:val="single"/>
              </w:rPr>
            </w:pPr>
            <w:r>
              <w:rPr>
                <w:rFonts w:ascii="Arial" w:hAnsi="Arial" w:cs="Arial"/>
                <w:szCs w:val="24"/>
                <w:u w:val="single"/>
              </w:rPr>
              <w:t>Tuition Default:</w:t>
            </w:r>
          </w:p>
          <w:p w:rsidR="00585133" w:rsidRDefault="00585133">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i/>
                <w:iCs/>
                <w:szCs w:val="24"/>
              </w:rPr>
              <w:t>November</w:t>
            </w:r>
            <w:r>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85133" w:rsidRDefault="00585133">
            <w:pPr>
              <w:rPr>
                <w:rFonts w:ascii="Arial" w:hAnsi="Arial"/>
              </w:rPr>
            </w:pPr>
          </w:p>
        </w:tc>
      </w:tr>
      <w:tr w:rsidR="00585133" w:rsidTr="00F3379D">
        <w:trPr>
          <w:cantSplit/>
        </w:trPr>
        <w:tc>
          <w:tcPr>
            <w:tcW w:w="540" w:type="dxa"/>
            <w:hideMark/>
          </w:tcPr>
          <w:p w:rsidR="00585133" w:rsidRDefault="00585133">
            <w:pPr>
              <w:rPr>
                <w:rFonts w:ascii="Arial" w:hAnsi="Arial"/>
              </w:rPr>
            </w:pPr>
            <w:r>
              <w:rPr>
                <w:rFonts w:ascii="Arial" w:hAnsi="Arial"/>
              </w:rPr>
              <w:t>8.</w:t>
            </w:r>
          </w:p>
        </w:tc>
        <w:tc>
          <w:tcPr>
            <w:tcW w:w="8280" w:type="dxa"/>
            <w:hideMark/>
          </w:tcPr>
          <w:p w:rsidR="00585133" w:rsidRDefault="00585133">
            <w:pPr>
              <w:rPr>
                <w:rFonts w:ascii="Arial" w:hAnsi="Arial" w:cs="Arial"/>
                <w:szCs w:val="24"/>
                <w:u w:val="single"/>
              </w:rPr>
            </w:pPr>
            <w:r>
              <w:rPr>
                <w:rFonts w:ascii="Arial" w:hAnsi="Arial" w:cs="Arial"/>
                <w:szCs w:val="24"/>
                <w:u w:val="single"/>
              </w:rPr>
              <w:t>Student Portal:</w:t>
            </w:r>
          </w:p>
          <w:p w:rsidR="00585133" w:rsidRDefault="00585133">
            <w:pPr>
              <w:rPr>
                <w:i/>
                <w:sz w:val="20"/>
              </w:rPr>
            </w:pPr>
            <w:r>
              <w:rPr>
                <w:rFonts w:ascii="Arial" w:hAnsi="Arial" w:cs="Arial"/>
                <w:szCs w:val="24"/>
              </w:rPr>
              <w:t xml:space="preserve">The Sault College portal allows you to view all your student information in one place. </w:t>
            </w:r>
            <w:proofErr w:type="spellStart"/>
            <w:r>
              <w:rPr>
                <w:rFonts w:ascii="Arial" w:hAnsi="Arial" w:cs="Arial"/>
                <w:b/>
                <w:szCs w:val="24"/>
              </w:rPr>
              <w:t>mysaultcollege</w:t>
            </w:r>
            <w:proofErr w:type="spell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11" w:history="1">
              <w:r>
                <w:rPr>
                  <w:rStyle w:val="Hyperlink"/>
                  <w:rFonts w:ascii="Arial" w:hAnsi="Arial" w:cs="Arial"/>
                  <w:szCs w:val="24"/>
                </w:rPr>
                <w:t>https://my.saultcollege.ca</w:t>
              </w:r>
            </w:hyperlink>
            <w:r>
              <w:rPr>
                <w:rFonts w:ascii="Arial" w:hAnsi="Arial" w:cs="Arial"/>
                <w:szCs w:val="24"/>
              </w:rPr>
              <w:t>.</w:t>
            </w:r>
          </w:p>
          <w:p w:rsidR="00585133" w:rsidRDefault="00585133">
            <w:pPr>
              <w:rPr>
                <w:rFonts w:ascii="Arial" w:hAnsi="Arial" w:cs="Arial"/>
                <w:b/>
                <w:i/>
                <w:iCs/>
                <w:color w:val="000000"/>
                <w:szCs w:val="24"/>
              </w:rPr>
            </w:pPr>
            <w:r>
              <w:rPr>
                <w:i/>
                <w:sz w:val="20"/>
              </w:rPr>
              <w:t xml:space="preserve"> </w:t>
            </w:r>
          </w:p>
        </w:tc>
      </w:tr>
      <w:tr w:rsidR="00585133" w:rsidTr="00F3379D">
        <w:trPr>
          <w:cantSplit/>
        </w:trPr>
        <w:tc>
          <w:tcPr>
            <w:tcW w:w="540" w:type="dxa"/>
            <w:hideMark/>
          </w:tcPr>
          <w:p w:rsidR="00585133" w:rsidRDefault="00585133">
            <w:pPr>
              <w:rPr>
                <w:rFonts w:ascii="Arial" w:hAnsi="Arial"/>
              </w:rPr>
            </w:pPr>
            <w:r>
              <w:rPr>
                <w:rFonts w:ascii="Arial" w:hAnsi="Arial"/>
              </w:rPr>
              <w:t>9.</w:t>
            </w:r>
          </w:p>
        </w:tc>
        <w:tc>
          <w:tcPr>
            <w:tcW w:w="8280" w:type="dxa"/>
          </w:tcPr>
          <w:p w:rsidR="00585133" w:rsidRDefault="00585133">
            <w:pPr>
              <w:rPr>
                <w:rFonts w:ascii="Arial" w:hAnsi="Arial" w:cs="Arial"/>
                <w:szCs w:val="24"/>
                <w:u w:val="single"/>
                <w:lang w:eastAsia="en-CA"/>
              </w:rPr>
            </w:pPr>
            <w:r>
              <w:rPr>
                <w:rFonts w:ascii="Arial" w:hAnsi="Arial" w:cs="Arial"/>
                <w:szCs w:val="24"/>
                <w:u w:val="single"/>
                <w:lang w:eastAsia="en-CA"/>
              </w:rPr>
              <w:t>Electronic Devices in the Classroom:</w:t>
            </w:r>
          </w:p>
          <w:p w:rsidR="00585133" w:rsidRPr="00F3379D" w:rsidRDefault="00585133">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tc>
      </w:tr>
    </w:tbl>
    <w:p w:rsidR="00585133" w:rsidRDefault="00585133" w:rsidP="00F3379D">
      <w:pPr>
        <w:pStyle w:val="EnvelopeReturn"/>
      </w:pPr>
    </w:p>
    <w:sectPr w:rsidR="00585133" w:rsidSect="005C3DA2">
      <w:headerReference w:type="even" r:id="rId12"/>
      <w:headerReference w:type="default" r:id="rId13"/>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FE1" w:rsidRDefault="00F82FE1">
      <w:r>
        <w:separator/>
      </w:r>
    </w:p>
  </w:endnote>
  <w:endnote w:type="continuationSeparator" w:id="0">
    <w:p w:rsidR="00F82FE1" w:rsidRDefault="00F8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FE1" w:rsidRDefault="00F82FE1">
      <w:r>
        <w:separator/>
      </w:r>
    </w:p>
  </w:footnote>
  <w:footnote w:type="continuationSeparator" w:id="0">
    <w:p w:rsidR="00F82FE1" w:rsidRDefault="00F82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E1" w:rsidRDefault="00F82F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82FE1" w:rsidRDefault="00F82F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E1" w:rsidRDefault="00F82F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680E">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82FE1" w:rsidRPr="00E914BF">
      <w:tc>
        <w:tcPr>
          <w:tcW w:w="3794" w:type="dxa"/>
        </w:tcPr>
        <w:p w:rsidR="00F82FE1" w:rsidRPr="00E914BF" w:rsidRDefault="00F82FE1">
          <w:pPr>
            <w:rPr>
              <w:rFonts w:ascii="Arial" w:hAnsi="Arial"/>
              <w:b/>
              <w:snapToGrid w:val="0"/>
            </w:rPr>
          </w:pPr>
          <w:r w:rsidRPr="00E914BF">
            <w:rPr>
              <w:rFonts w:ascii="Arial" w:hAnsi="Arial"/>
              <w:b/>
              <w:snapToGrid w:val="0"/>
            </w:rPr>
            <w:t>Skincare Practical Lab I</w:t>
          </w:r>
        </w:p>
      </w:tc>
      <w:tc>
        <w:tcPr>
          <w:tcW w:w="1134" w:type="dxa"/>
        </w:tcPr>
        <w:p w:rsidR="00F82FE1" w:rsidRPr="00E914BF" w:rsidRDefault="00F82FE1">
          <w:pPr>
            <w:pStyle w:val="Header"/>
            <w:jc w:val="center"/>
            <w:rPr>
              <w:rFonts w:ascii="Arial" w:hAnsi="Arial"/>
              <w:b/>
              <w:snapToGrid w:val="0"/>
            </w:rPr>
          </w:pPr>
        </w:p>
      </w:tc>
      <w:tc>
        <w:tcPr>
          <w:tcW w:w="3928" w:type="dxa"/>
        </w:tcPr>
        <w:p w:rsidR="00F82FE1" w:rsidRPr="00E914BF" w:rsidRDefault="00F82FE1">
          <w:pPr>
            <w:pStyle w:val="Header"/>
            <w:jc w:val="right"/>
            <w:rPr>
              <w:rFonts w:ascii="Arial" w:hAnsi="Arial"/>
              <w:b/>
              <w:snapToGrid w:val="0"/>
            </w:rPr>
          </w:pPr>
          <w:r w:rsidRPr="00E914BF">
            <w:rPr>
              <w:rFonts w:ascii="Arial" w:hAnsi="Arial"/>
              <w:b/>
              <w:snapToGrid w:val="0"/>
            </w:rPr>
            <w:t>EST141</w:t>
          </w:r>
        </w:p>
      </w:tc>
    </w:tr>
  </w:tbl>
  <w:p w:rsidR="00F82FE1" w:rsidRDefault="00F82FE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7E7710"/>
    <w:multiLevelType w:val="hybridMultilevel"/>
    <w:tmpl w:val="FBCC5C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13449A"/>
    <w:multiLevelType w:val="hybridMultilevel"/>
    <w:tmpl w:val="F5043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1F5C81"/>
    <w:multiLevelType w:val="hybridMultilevel"/>
    <w:tmpl w:val="1A688E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E405F52"/>
    <w:multiLevelType w:val="hybridMultilevel"/>
    <w:tmpl w:val="37504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2DC3922"/>
    <w:multiLevelType w:val="hybridMultilevel"/>
    <w:tmpl w:val="93DE3E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27641F9"/>
    <w:multiLevelType w:val="hybridMultilevel"/>
    <w:tmpl w:val="427E6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A5B29E7"/>
    <w:multiLevelType w:val="hybridMultilevel"/>
    <w:tmpl w:val="69F45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362E53"/>
    <w:multiLevelType w:val="hybridMultilevel"/>
    <w:tmpl w:val="C0B09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F35428A"/>
    <w:multiLevelType w:val="hybridMultilevel"/>
    <w:tmpl w:val="1D989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F87151C"/>
    <w:multiLevelType w:val="hybridMultilevel"/>
    <w:tmpl w:val="FD321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4043701"/>
    <w:multiLevelType w:val="hybridMultilevel"/>
    <w:tmpl w:val="CAEC6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9801421"/>
    <w:multiLevelType w:val="hybridMultilevel"/>
    <w:tmpl w:val="EC844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9BB7715"/>
    <w:multiLevelType w:val="hybridMultilevel"/>
    <w:tmpl w:val="9E4C59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A20D3"/>
    <w:multiLevelType w:val="hybridMultilevel"/>
    <w:tmpl w:val="44D40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1"/>
  </w:num>
  <w:num w:numId="4">
    <w:abstractNumId w:val="18"/>
  </w:num>
  <w:num w:numId="5">
    <w:abstractNumId w:val="25"/>
  </w:num>
  <w:num w:numId="6">
    <w:abstractNumId w:val="6"/>
  </w:num>
  <w:num w:numId="7">
    <w:abstractNumId w:val="2"/>
  </w:num>
  <w:num w:numId="8">
    <w:abstractNumId w:val="14"/>
  </w:num>
  <w:num w:numId="9">
    <w:abstractNumId w:val="20"/>
  </w:num>
  <w:num w:numId="10">
    <w:abstractNumId w:val="8"/>
  </w:num>
  <w:num w:numId="11">
    <w:abstractNumId w:val="13"/>
  </w:num>
  <w:num w:numId="12">
    <w:abstractNumId w:val="0"/>
  </w:num>
  <w:num w:numId="13">
    <w:abstractNumId w:val="4"/>
  </w:num>
  <w:num w:numId="14">
    <w:abstractNumId w:val="1"/>
  </w:num>
  <w:num w:numId="15">
    <w:abstractNumId w:val="22"/>
  </w:num>
  <w:num w:numId="16">
    <w:abstractNumId w:val="7"/>
  </w:num>
  <w:num w:numId="17">
    <w:abstractNumId w:val="19"/>
  </w:num>
  <w:num w:numId="18">
    <w:abstractNumId w:val="16"/>
  </w:num>
  <w:num w:numId="19">
    <w:abstractNumId w:val="17"/>
  </w:num>
  <w:num w:numId="20">
    <w:abstractNumId w:val="5"/>
  </w:num>
  <w:num w:numId="21">
    <w:abstractNumId w:val="3"/>
  </w:num>
  <w:num w:numId="22">
    <w:abstractNumId w:val="9"/>
  </w:num>
  <w:num w:numId="23">
    <w:abstractNumId w:val="21"/>
  </w:num>
  <w:num w:numId="24">
    <w:abstractNumId w:val="23"/>
  </w:num>
  <w:num w:numId="25">
    <w:abstractNumId w:val="23"/>
  </w:num>
  <w:num w:numId="26">
    <w:abstractNumId w:val="23"/>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466"/>
    <w:rsid w:val="00024279"/>
    <w:rsid w:val="0004491B"/>
    <w:rsid w:val="00044CC3"/>
    <w:rsid w:val="000742B5"/>
    <w:rsid w:val="000826C4"/>
    <w:rsid w:val="000C3961"/>
    <w:rsid w:val="000F75FF"/>
    <w:rsid w:val="00121248"/>
    <w:rsid w:val="00123E00"/>
    <w:rsid w:val="0013201F"/>
    <w:rsid w:val="00177078"/>
    <w:rsid w:val="001B72EE"/>
    <w:rsid w:val="00217FF9"/>
    <w:rsid w:val="002329BF"/>
    <w:rsid w:val="00254E69"/>
    <w:rsid w:val="00275CC2"/>
    <w:rsid w:val="00283F8A"/>
    <w:rsid w:val="00295232"/>
    <w:rsid w:val="002B5449"/>
    <w:rsid w:val="002B7C2C"/>
    <w:rsid w:val="002D0F95"/>
    <w:rsid w:val="002D240A"/>
    <w:rsid w:val="002D52F1"/>
    <w:rsid w:val="002F1638"/>
    <w:rsid w:val="003D0B70"/>
    <w:rsid w:val="003D5562"/>
    <w:rsid w:val="003E3071"/>
    <w:rsid w:val="00431BBE"/>
    <w:rsid w:val="00435082"/>
    <w:rsid w:val="00441ECC"/>
    <w:rsid w:val="00455859"/>
    <w:rsid w:val="004B0042"/>
    <w:rsid w:val="004B6E4A"/>
    <w:rsid w:val="004C0D2E"/>
    <w:rsid w:val="004E298B"/>
    <w:rsid w:val="00532940"/>
    <w:rsid w:val="0054106B"/>
    <w:rsid w:val="00541661"/>
    <w:rsid w:val="00585133"/>
    <w:rsid w:val="005A28BC"/>
    <w:rsid w:val="005C3DA2"/>
    <w:rsid w:val="005C4790"/>
    <w:rsid w:val="005F3D4E"/>
    <w:rsid w:val="00613807"/>
    <w:rsid w:val="006226F5"/>
    <w:rsid w:val="00626C24"/>
    <w:rsid w:val="00632E9A"/>
    <w:rsid w:val="006903FA"/>
    <w:rsid w:val="006E4049"/>
    <w:rsid w:val="006E4397"/>
    <w:rsid w:val="00713EE1"/>
    <w:rsid w:val="00721FF2"/>
    <w:rsid w:val="00723208"/>
    <w:rsid w:val="00761487"/>
    <w:rsid w:val="00797177"/>
    <w:rsid w:val="00797D43"/>
    <w:rsid w:val="007A0AFF"/>
    <w:rsid w:val="007B3763"/>
    <w:rsid w:val="007E0EB5"/>
    <w:rsid w:val="007E6621"/>
    <w:rsid w:val="007F132C"/>
    <w:rsid w:val="008604B0"/>
    <w:rsid w:val="00867048"/>
    <w:rsid w:val="008D6AD7"/>
    <w:rsid w:val="00921C55"/>
    <w:rsid w:val="009A3902"/>
    <w:rsid w:val="009B1D0B"/>
    <w:rsid w:val="009B5B24"/>
    <w:rsid w:val="009D7B58"/>
    <w:rsid w:val="00A01D87"/>
    <w:rsid w:val="00A023DB"/>
    <w:rsid w:val="00A85995"/>
    <w:rsid w:val="00A9176F"/>
    <w:rsid w:val="00A9568B"/>
    <w:rsid w:val="00AB3F47"/>
    <w:rsid w:val="00AB5E6C"/>
    <w:rsid w:val="00AC5756"/>
    <w:rsid w:val="00AD44E7"/>
    <w:rsid w:val="00AF74C3"/>
    <w:rsid w:val="00B50404"/>
    <w:rsid w:val="00B778BA"/>
    <w:rsid w:val="00B835FC"/>
    <w:rsid w:val="00BA119A"/>
    <w:rsid w:val="00BE1BD0"/>
    <w:rsid w:val="00C0550E"/>
    <w:rsid w:val="00C21F17"/>
    <w:rsid w:val="00C80D97"/>
    <w:rsid w:val="00C97897"/>
    <w:rsid w:val="00D00273"/>
    <w:rsid w:val="00D1300B"/>
    <w:rsid w:val="00D377B0"/>
    <w:rsid w:val="00D443DA"/>
    <w:rsid w:val="00DC1839"/>
    <w:rsid w:val="00DE391D"/>
    <w:rsid w:val="00E0590F"/>
    <w:rsid w:val="00E236A0"/>
    <w:rsid w:val="00E25868"/>
    <w:rsid w:val="00E3500B"/>
    <w:rsid w:val="00E56C10"/>
    <w:rsid w:val="00E805CE"/>
    <w:rsid w:val="00E8680E"/>
    <w:rsid w:val="00E86FF6"/>
    <w:rsid w:val="00E914BF"/>
    <w:rsid w:val="00EA6251"/>
    <w:rsid w:val="00EB3D0F"/>
    <w:rsid w:val="00EE6E49"/>
    <w:rsid w:val="00EF4EC9"/>
    <w:rsid w:val="00EF74A2"/>
    <w:rsid w:val="00F3379D"/>
    <w:rsid w:val="00F430A9"/>
    <w:rsid w:val="00F60C53"/>
    <w:rsid w:val="00F60D80"/>
    <w:rsid w:val="00F65698"/>
    <w:rsid w:val="00F75D81"/>
    <w:rsid w:val="00F82FE1"/>
    <w:rsid w:val="00F9567F"/>
    <w:rsid w:val="00FA03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DA2"/>
    <w:rPr>
      <w:sz w:val="24"/>
      <w:lang w:val="en-US" w:eastAsia="en-US"/>
    </w:rPr>
  </w:style>
  <w:style w:type="paragraph" w:styleId="Heading1">
    <w:name w:val="heading 1"/>
    <w:basedOn w:val="Normal"/>
    <w:next w:val="Normal"/>
    <w:qFormat/>
    <w:rsid w:val="005C3DA2"/>
    <w:pPr>
      <w:keepNext/>
      <w:jc w:val="center"/>
      <w:outlineLvl w:val="0"/>
    </w:pPr>
    <w:rPr>
      <w:b/>
      <w:u w:val="single"/>
      <w:lang w:val="en-GB"/>
    </w:rPr>
  </w:style>
  <w:style w:type="paragraph" w:styleId="Heading2">
    <w:name w:val="heading 2"/>
    <w:basedOn w:val="Normal"/>
    <w:next w:val="Normal"/>
    <w:qFormat/>
    <w:rsid w:val="005C3DA2"/>
    <w:pPr>
      <w:keepNext/>
      <w:jc w:val="center"/>
      <w:outlineLvl w:val="1"/>
    </w:pPr>
    <w:rPr>
      <w:b/>
      <w:lang w:val="en-GB"/>
    </w:rPr>
  </w:style>
  <w:style w:type="paragraph" w:styleId="Heading3">
    <w:name w:val="heading 3"/>
    <w:basedOn w:val="Normal"/>
    <w:next w:val="Normal"/>
    <w:qFormat/>
    <w:rsid w:val="005C3DA2"/>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DA2"/>
    <w:rPr>
      <w:rFonts w:ascii="Arial" w:hAnsi="Arial"/>
    </w:rPr>
  </w:style>
  <w:style w:type="paragraph" w:styleId="Header">
    <w:name w:val="header"/>
    <w:basedOn w:val="Normal"/>
    <w:rsid w:val="005C3DA2"/>
    <w:pPr>
      <w:tabs>
        <w:tab w:val="center" w:pos="4320"/>
        <w:tab w:val="right" w:pos="8640"/>
      </w:tabs>
    </w:pPr>
  </w:style>
  <w:style w:type="paragraph" w:styleId="Footer">
    <w:name w:val="footer"/>
    <w:basedOn w:val="Normal"/>
    <w:rsid w:val="005C3DA2"/>
    <w:pPr>
      <w:tabs>
        <w:tab w:val="center" w:pos="4320"/>
        <w:tab w:val="right" w:pos="8640"/>
      </w:tabs>
    </w:pPr>
  </w:style>
  <w:style w:type="character" w:styleId="PageNumber">
    <w:name w:val="page number"/>
    <w:basedOn w:val="DefaultParagraphFont"/>
    <w:rsid w:val="005C3DA2"/>
  </w:style>
  <w:style w:type="character" w:styleId="LineNumber">
    <w:name w:val="line number"/>
    <w:basedOn w:val="DefaultParagraphFont"/>
    <w:rsid w:val="005C3DA2"/>
  </w:style>
  <w:style w:type="paragraph" w:styleId="BodyTextIndent">
    <w:name w:val="Body Text Indent"/>
    <w:basedOn w:val="Normal"/>
    <w:rsid w:val="005C3DA2"/>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00273"/>
    <w:rPr>
      <w:rFonts w:ascii="Tahoma" w:hAnsi="Tahoma" w:cs="Tahoma"/>
      <w:sz w:val="16"/>
      <w:szCs w:val="16"/>
    </w:rPr>
  </w:style>
  <w:style w:type="character" w:customStyle="1" w:styleId="BalloonTextChar">
    <w:name w:val="Balloon Text Char"/>
    <w:basedOn w:val="DefaultParagraphFont"/>
    <w:link w:val="BalloonText"/>
    <w:rsid w:val="00D00273"/>
    <w:rPr>
      <w:rFonts w:ascii="Tahoma" w:hAnsi="Tahoma" w:cs="Tahoma"/>
      <w:sz w:val="16"/>
      <w:szCs w:val="16"/>
      <w:lang w:val="en-US" w:eastAsia="en-US"/>
    </w:rPr>
  </w:style>
  <w:style w:type="paragraph" w:styleId="ListParagraph">
    <w:name w:val="List Paragraph"/>
    <w:basedOn w:val="Normal"/>
    <w:uiPriority w:val="34"/>
    <w:qFormat/>
    <w:rsid w:val="000742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DA2"/>
    <w:rPr>
      <w:sz w:val="24"/>
      <w:lang w:val="en-US" w:eastAsia="en-US"/>
    </w:rPr>
  </w:style>
  <w:style w:type="paragraph" w:styleId="Heading1">
    <w:name w:val="heading 1"/>
    <w:basedOn w:val="Normal"/>
    <w:next w:val="Normal"/>
    <w:qFormat/>
    <w:rsid w:val="005C3DA2"/>
    <w:pPr>
      <w:keepNext/>
      <w:jc w:val="center"/>
      <w:outlineLvl w:val="0"/>
    </w:pPr>
    <w:rPr>
      <w:b/>
      <w:u w:val="single"/>
      <w:lang w:val="en-GB"/>
    </w:rPr>
  </w:style>
  <w:style w:type="paragraph" w:styleId="Heading2">
    <w:name w:val="heading 2"/>
    <w:basedOn w:val="Normal"/>
    <w:next w:val="Normal"/>
    <w:qFormat/>
    <w:rsid w:val="005C3DA2"/>
    <w:pPr>
      <w:keepNext/>
      <w:jc w:val="center"/>
      <w:outlineLvl w:val="1"/>
    </w:pPr>
    <w:rPr>
      <w:b/>
      <w:lang w:val="en-GB"/>
    </w:rPr>
  </w:style>
  <w:style w:type="paragraph" w:styleId="Heading3">
    <w:name w:val="heading 3"/>
    <w:basedOn w:val="Normal"/>
    <w:next w:val="Normal"/>
    <w:qFormat/>
    <w:rsid w:val="005C3DA2"/>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DA2"/>
    <w:rPr>
      <w:rFonts w:ascii="Arial" w:hAnsi="Arial"/>
    </w:rPr>
  </w:style>
  <w:style w:type="paragraph" w:styleId="Header">
    <w:name w:val="header"/>
    <w:basedOn w:val="Normal"/>
    <w:rsid w:val="005C3DA2"/>
    <w:pPr>
      <w:tabs>
        <w:tab w:val="center" w:pos="4320"/>
        <w:tab w:val="right" w:pos="8640"/>
      </w:tabs>
    </w:pPr>
  </w:style>
  <w:style w:type="paragraph" w:styleId="Footer">
    <w:name w:val="footer"/>
    <w:basedOn w:val="Normal"/>
    <w:rsid w:val="005C3DA2"/>
    <w:pPr>
      <w:tabs>
        <w:tab w:val="center" w:pos="4320"/>
        <w:tab w:val="right" w:pos="8640"/>
      </w:tabs>
    </w:pPr>
  </w:style>
  <w:style w:type="character" w:styleId="PageNumber">
    <w:name w:val="page number"/>
    <w:basedOn w:val="DefaultParagraphFont"/>
    <w:rsid w:val="005C3DA2"/>
  </w:style>
  <w:style w:type="character" w:styleId="LineNumber">
    <w:name w:val="line number"/>
    <w:basedOn w:val="DefaultParagraphFont"/>
    <w:rsid w:val="005C3DA2"/>
  </w:style>
  <w:style w:type="paragraph" w:styleId="BodyTextIndent">
    <w:name w:val="Body Text Indent"/>
    <w:basedOn w:val="Normal"/>
    <w:rsid w:val="005C3DA2"/>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00273"/>
    <w:rPr>
      <w:rFonts w:ascii="Tahoma" w:hAnsi="Tahoma" w:cs="Tahoma"/>
      <w:sz w:val="16"/>
      <w:szCs w:val="16"/>
    </w:rPr>
  </w:style>
  <w:style w:type="character" w:customStyle="1" w:styleId="BalloonTextChar">
    <w:name w:val="Balloon Text Char"/>
    <w:basedOn w:val="DefaultParagraphFont"/>
    <w:link w:val="BalloonText"/>
    <w:rsid w:val="00D00273"/>
    <w:rPr>
      <w:rFonts w:ascii="Tahoma" w:hAnsi="Tahoma" w:cs="Tahoma"/>
      <w:sz w:val="16"/>
      <w:szCs w:val="16"/>
      <w:lang w:val="en-US" w:eastAsia="en-US"/>
    </w:rPr>
  </w:style>
  <w:style w:type="paragraph" w:styleId="ListParagraph">
    <w:name w:val="List Paragraph"/>
    <w:basedOn w:val="Normal"/>
    <w:uiPriority w:val="34"/>
    <w:qFormat/>
    <w:rsid w:val="00074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30111">
      <w:bodyDiv w:val="1"/>
      <w:marLeft w:val="0"/>
      <w:marRight w:val="0"/>
      <w:marTop w:val="0"/>
      <w:marBottom w:val="0"/>
      <w:divBdr>
        <w:top w:val="none" w:sz="0" w:space="0" w:color="auto"/>
        <w:left w:val="none" w:sz="0" w:space="0" w:color="auto"/>
        <w:bottom w:val="none" w:sz="0" w:space="0" w:color="auto"/>
        <w:right w:val="none" w:sz="0" w:space="0" w:color="auto"/>
      </w:divBdr>
    </w:div>
    <w:div w:id="957444200">
      <w:bodyDiv w:val="1"/>
      <w:marLeft w:val="0"/>
      <w:marRight w:val="0"/>
      <w:marTop w:val="0"/>
      <w:marBottom w:val="0"/>
      <w:divBdr>
        <w:top w:val="none" w:sz="0" w:space="0" w:color="auto"/>
        <w:left w:val="none" w:sz="0" w:space="0" w:color="auto"/>
        <w:bottom w:val="none" w:sz="0" w:space="0" w:color="auto"/>
        <w:right w:val="none" w:sz="0" w:space="0" w:color="auto"/>
      </w:divBdr>
    </w:div>
    <w:div w:id="98771124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14371716">
      <w:bodyDiv w:val="1"/>
      <w:marLeft w:val="0"/>
      <w:marRight w:val="0"/>
      <w:marTop w:val="0"/>
      <w:marBottom w:val="0"/>
      <w:divBdr>
        <w:top w:val="none" w:sz="0" w:space="0" w:color="auto"/>
        <w:left w:val="none" w:sz="0" w:space="0" w:color="auto"/>
        <w:bottom w:val="none" w:sz="0" w:space="0" w:color="auto"/>
        <w:right w:val="none" w:sz="0" w:space="0" w:color="auto"/>
      </w:divBdr>
    </w:div>
    <w:div w:id="1606156772">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ACB78-A336-42DC-96FD-B7FB6D4451DB}">
  <ds:schemaRefs>
    <ds:schemaRef ds:uri="http://schemas.openxmlformats.org/officeDocument/2006/bibliography"/>
  </ds:schemaRefs>
</ds:datastoreItem>
</file>

<file path=customXml/itemProps2.xml><?xml version="1.0" encoding="utf-8"?>
<ds:datastoreItem xmlns:ds="http://schemas.openxmlformats.org/officeDocument/2006/customXml" ds:itemID="{779C9C06-2826-4871-B51F-D3335E33D0AD}"/>
</file>

<file path=customXml/itemProps3.xml><?xml version="1.0" encoding="utf-8"?>
<ds:datastoreItem xmlns:ds="http://schemas.openxmlformats.org/officeDocument/2006/customXml" ds:itemID="{CBE241C2-E140-45B8-96E9-72ECB45BAC96}"/>
</file>

<file path=customXml/itemProps4.xml><?xml version="1.0" encoding="utf-8"?>
<ds:datastoreItem xmlns:ds="http://schemas.openxmlformats.org/officeDocument/2006/customXml" ds:itemID="{5CEB3ACF-C81B-4A8B-A216-4702D86FAC8D}"/>
</file>

<file path=docProps/app.xml><?xml version="1.0" encoding="utf-8"?>
<Properties xmlns="http://schemas.openxmlformats.org/officeDocument/2006/extended-properties" xmlns:vt="http://schemas.openxmlformats.org/officeDocument/2006/docPropsVTypes">
  <Template>Normal.dotm</Template>
  <TotalTime>12</TotalTime>
  <Pages>10</Pages>
  <Words>2463</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17129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2013-08-19T19:52:00Z</cp:lastPrinted>
  <dcterms:created xsi:type="dcterms:W3CDTF">2013-08-15T17:31:00Z</dcterms:created>
  <dcterms:modified xsi:type="dcterms:W3CDTF">2013-08-19T20:56:00Z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11421200</vt:r8>
  </property>
</Properties>
</file>